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B119" w14:textId="45668781" w:rsidR="00022412" w:rsidRDefault="005F4DB9" w:rsidP="005E7D42">
      <w:pPr>
        <w:ind w:left="1440"/>
      </w:pPr>
      <w:r>
        <w:t xml:space="preserve">Electronic </w:t>
      </w:r>
      <w:r w:rsidR="007B68E5">
        <w:t xml:space="preserve">Attorney-Client </w:t>
      </w:r>
      <w:r w:rsidR="00CF21F4">
        <w:t>C</w:t>
      </w:r>
      <w:r w:rsidR="006D3067">
        <w:t>ommunication</w:t>
      </w:r>
      <w:r w:rsidR="005E67E1">
        <w:t>s</w:t>
      </w:r>
      <w:r w:rsidR="00022412">
        <w:tab/>
      </w:r>
      <w:r w:rsidR="003B5500">
        <w:br/>
      </w:r>
      <w:r w:rsidR="00022412">
        <w:t>By Joel R. Brandes</w:t>
      </w:r>
    </w:p>
    <w:p w14:paraId="135B4222" w14:textId="77777777" w:rsidR="000B3408" w:rsidRDefault="000B3408" w:rsidP="006924A5">
      <w:pPr>
        <w:ind w:firstLine="720"/>
        <w:rPr>
          <w:color w:val="4B4F54"/>
          <w:shd w:val="clear" w:color="auto" w:fill="FFFFFF"/>
        </w:rPr>
      </w:pPr>
    </w:p>
    <w:p w14:paraId="4851F3CE" w14:textId="21E3918A" w:rsidR="005C6CE1" w:rsidRDefault="00150F82" w:rsidP="005A327D">
      <w:pPr>
        <w:ind w:hanging="90"/>
        <w:rPr>
          <w:rFonts w:eastAsia="Times New Roman"/>
          <w:color w:val="000000"/>
          <w:spacing w:val="0"/>
        </w:rPr>
      </w:pPr>
      <w:r>
        <w:t xml:space="preserve"> </w:t>
      </w:r>
      <w:r w:rsidR="005A327D">
        <w:tab/>
      </w:r>
      <w:r w:rsidR="005A327D">
        <w:tab/>
      </w:r>
      <w:r w:rsidR="00F9293C">
        <w:t xml:space="preserve">The </w:t>
      </w:r>
      <w:r w:rsidR="005A327D">
        <w:t xml:space="preserve">attorney-client privilege is the </w:t>
      </w:r>
      <w:r w:rsidR="00F9293C">
        <w:t>foundation of the attorney</w:t>
      </w:r>
      <w:r w:rsidR="000B3408">
        <w:t>-</w:t>
      </w:r>
      <w:r w:rsidR="00F9293C">
        <w:t>client relationship</w:t>
      </w:r>
      <w:r w:rsidR="00527F9B">
        <w:t>.</w:t>
      </w:r>
      <w:r w:rsidR="005C6CE1">
        <w:rPr>
          <w:rFonts w:eastAsia="Times New Roman"/>
          <w:color w:val="000000"/>
          <w:spacing w:val="0"/>
        </w:rPr>
        <w:t xml:space="preserve"> C</w:t>
      </w:r>
      <w:r w:rsidR="00527F9B">
        <w:rPr>
          <w:rFonts w:eastAsia="Times New Roman"/>
          <w:color w:val="000000"/>
          <w:spacing w:val="0"/>
        </w:rPr>
        <w:t>PLR 4503 (a) (1) codifies the attorney</w:t>
      </w:r>
      <w:r w:rsidR="00F9293C">
        <w:rPr>
          <w:rFonts w:eastAsia="Times New Roman"/>
          <w:color w:val="000000"/>
          <w:spacing w:val="0"/>
        </w:rPr>
        <w:t>-</w:t>
      </w:r>
      <w:r w:rsidR="00527F9B">
        <w:rPr>
          <w:rFonts w:eastAsia="Times New Roman"/>
          <w:color w:val="000000"/>
          <w:spacing w:val="0"/>
        </w:rPr>
        <w:t>client privilege. It provides</w:t>
      </w:r>
      <w:r w:rsidR="00525383">
        <w:rPr>
          <w:rFonts w:eastAsia="Times New Roman"/>
          <w:color w:val="000000"/>
          <w:spacing w:val="0"/>
        </w:rPr>
        <w:t>, in part,</w:t>
      </w:r>
      <w:r w:rsidR="00527F9B">
        <w:rPr>
          <w:rFonts w:eastAsia="Times New Roman"/>
          <w:color w:val="000000"/>
          <w:spacing w:val="0"/>
        </w:rPr>
        <w:t xml:space="preserve"> that “</w:t>
      </w:r>
      <w:r w:rsidR="00023FB6" w:rsidRPr="00023FB6">
        <w:rPr>
          <w:rFonts w:eastAsia="Times New Roman"/>
          <w:color w:val="000000"/>
          <w:spacing w:val="0"/>
        </w:rPr>
        <w:t>Unless the </w:t>
      </w:r>
      <w:r w:rsidR="00023FB6" w:rsidRPr="00023FB6">
        <w:rPr>
          <w:rFonts w:eastAsia="Times New Roman"/>
          <w:color w:val="000000"/>
          <w:spacing w:val="0"/>
          <w:shd w:val="clear" w:color="auto" w:fill="FFFFFF"/>
        </w:rPr>
        <w:t>client</w:t>
      </w:r>
      <w:r w:rsidR="00023FB6" w:rsidRPr="00023FB6">
        <w:rPr>
          <w:rFonts w:eastAsia="Times New Roman"/>
          <w:color w:val="000000"/>
          <w:spacing w:val="0"/>
        </w:rPr>
        <w:t> waives the privilege, an attorney or his or her employee, or any person who obtains without the knowledge of the </w:t>
      </w:r>
      <w:r w:rsidR="00023FB6" w:rsidRPr="00023FB6">
        <w:rPr>
          <w:rFonts w:eastAsia="Times New Roman"/>
          <w:color w:val="000000"/>
          <w:spacing w:val="0"/>
          <w:shd w:val="clear" w:color="auto" w:fill="FFFFFF"/>
        </w:rPr>
        <w:t>client</w:t>
      </w:r>
      <w:r w:rsidR="00023FB6" w:rsidRPr="00023FB6">
        <w:rPr>
          <w:rFonts w:eastAsia="Times New Roman"/>
          <w:color w:val="000000"/>
          <w:spacing w:val="0"/>
        </w:rPr>
        <w:t> evidence of a</w:t>
      </w:r>
      <w:r w:rsidR="005A327D">
        <w:rPr>
          <w:rFonts w:eastAsia="Times New Roman"/>
          <w:color w:val="000000"/>
          <w:spacing w:val="0"/>
        </w:rPr>
        <w:t xml:space="preserve"> c</w:t>
      </w:r>
      <w:r w:rsidR="00023FB6" w:rsidRPr="00023FB6">
        <w:rPr>
          <w:rFonts w:eastAsia="Times New Roman"/>
          <w:color w:val="000000"/>
          <w:spacing w:val="0"/>
        </w:rPr>
        <w:t>onfidential </w:t>
      </w:r>
      <w:r w:rsidR="00023FB6" w:rsidRPr="00023FB6">
        <w:rPr>
          <w:rFonts w:eastAsia="Times New Roman"/>
          <w:color w:val="000000"/>
          <w:spacing w:val="0"/>
          <w:shd w:val="clear" w:color="auto" w:fill="FFFFFF"/>
        </w:rPr>
        <w:t>communication</w:t>
      </w:r>
      <w:r w:rsidR="00023FB6" w:rsidRPr="00023FB6">
        <w:rPr>
          <w:rFonts w:eastAsia="Times New Roman"/>
          <w:color w:val="000000"/>
          <w:spacing w:val="0"/>
        </w:rPr>
        <w:t> made between the attorney or his or her employee and the </w:t>
      </w:r>
      <w:r w:rsidR="00023FB6" w:rsidRPr="00023FB6">
        <w:rPr>
          <w:rFonts w:eastAsia="Times New Roman"/>
          <w:color w:val="000000"/>
          <w:spacing w:val="0"/>
          <w:shd w:val="clear" w:color="auto" w:fill="FFFFFF"/>
        </w:rPr>
        <w:t>client</w:t>
      </w:r>
      <w:r w:rsidR="00023FB6" w:rsidRPr="00023FB6">
        <w:rPr>
          <w:rFonts w:eastAsia="Times New Roman"/>
          <w:color w:val="000000"/>
          <w:spacing w:val="0"/>
        </w:rPr>
        <w:t> in the course of professional employment, shall not disclose, or be allowed to disclose such </w:t>
      </w:r>
      <w:r w:rsidR="00023FB6" w:rsidRPr="00023FB6">
        <w:rPr>
          <w:rFonts w:eastAsia="Times New Roman"/>
          <w:color w:val="000000"/>
          <w:spacing w:val="0"/>
          <w:shd w:val="clear" w:color="auto" w:fill="FFFFFF"/>
        </w:rPr>
        <w:t>communication</w:t>
      </w:r>
      <w:r w:rsidR="00023FB6" w:rsidRPr="00023FB6">
        <w:rPr>
          <w:rFonts w:eastAsia="Times New Roman"/>
          <w:color w:val="000000"/>
          <w:spacing w:val="0"/>
        </w:rPr>
        <w:t xml:space="preserve">, </w:t>
      </w:r>
      <w:r w:rsidR="00F9293C">
        <w:rPr>
          <w:rFonts w:eastAsia="Times New Roman"/>
          <w:color w:val="000000"/>
          <w:spacing w:val="0"/>
        </w:rPr>
        <w:t>…</w:t>
      </w:r>
      <w:r w:rsidR="00023FB6" w:rsidRPr="00023FB6">
        <w:rPr>
          <w:rFonts w:eastAsia="Times New Roman"/>
          <w:color w:val="000000"/>
          <w:spacing w:val="0"/>
        </w:rPr>
        <w:t xml:space="preserve"> in any action, disciplinary trial or hearing, </w:t>
      </w:r>
      <w:r w:rsidR="00525383">
        <w:rPr>
          <w:rFonts w:eastAsia="Times New Roman"/>
          <w:color w:val="000000"/>
          <w:spacing w:val="0"/>
        </w:rPr>
        <w:t>…</w:t>
      </w:r>
      <w:r w:rsidR="00023FB6" w:rsidRPr="00023FB6">
        <w:rPr>
          <w:rFonts w:eastAsia="Times New Roman"/>
          <w:color w:val="000000"/>
          <w:spacing w:val="0"/>
        </w:rPr>
        <w:t>.</w:t>
      </w:r>
      <w:r w:rsidR="00527F9B">
        <w:rPr>
          <w:rFonts w:eastAsia="Times New Roman"/>
          <w:color w:val="000000"/>
          <w:spacing w:val="0"/>
        </w:rPr>
        <w:t>”</w:t>
      </w:r>
    </w:p>
    <w:p w14:paraId="703FAF0C" w14:textId="068532D2" w:rsidR="00023FB6" w:rsidRPr="00150F82" w:rsidRDefault="00CC62A8" w:rsidP="008A18D1">
      <w:pPr>
        <w:ind w:firstLine="720"/>
        <w:rPr>
          <w:color w:val="212121"/>
        </w:rPr>
      </w:pPr>
      <w:r w:rsidRPr="00CC62A8">
        <w:rPr>
          <w:rFonts w:eastAsia="Times New Roman"/>
          <w:color w:val="000000"/>
          <w:spacing w:val="0"/>
          <w:shd w:val="clear" w:color="auto" w:fill="FFFFFF"/>
        </w:rPr>
        <w:t xml:space="preserve">The attorney-client privilege applies </w:t>
      </w:r>
      <w:r w:rsidR="003E2E1E">
        <w:rPr>
          <w:rFonts w:eastAsia="Times New Roman"/>
          <w:color w:val="000000"/>
          <w:spacing w:val="0"/>
          <w:shd w:val="clear" w:color="auto" w:fill="FFFFFF"/>
        </w:rPr>
        <w:t xml:space="preserve">only </w:t>
      </w:r>
      <w:r w:rsidRPr="00CC62A8">
        <w:rPr>
          <w:rFonts w:eastAsia="Times New Roman"/>
          <w:color w:val="000000"/>
          <w:spacing w:val="0"/>
          <w:shd w:val="clear" w:color="auto" w:fill="FFFFFF"/>
        </w:rPr>
        <w:t xml:space="preserve">to </w:t>
      </w:r>
      <w:r w:rsidR="005A327D">
        <w:rPr>
          <w:rFonts w:eastAsia="Times New Roman"/>
          <w:color w:val="000000"/>
          <w:spacing w:val="0"/>
          <w:shd w:val="clear" w:color="auto" w:fill="FFFFFF"/>
        </w:rPr>
        <w:t xml:space="preserve">confidential </w:t>
      </w:r>
      <w:r w:rsidRPr="00CC62A8">
        <w:rPr>
          <w:rFonts w:eastAsia="Times New Roman"/>
          <w:color w:val="000000"/>
          <w:spacing w:val="0"/>
          <w:shd w:val="clear" w:color="auto" w:fill="FFFFFF"/>
        </w:rPr>
        <w:t>communications between attorneys and clients that are made for the purpose of obtaining or rendering legal advice in the course of a professional relationship (</w:t>
      </w:r>
      <w:r w:rsidRPr="00150F82">
        <w:rPr>
          <w:rFonts w:eastAsia="Times New Roman"/>
          <w:color w:val="000000"/>
          <w:spacing w:val="0"/>
        </w:rPr>
        <w:t>Rossi v. Blue Cross &amp; Blue Shield of Greater N.Y</w:t>
      </w:r>
      <w:r w:rsidRPr="00CC62A8">
        <w:rPr>
          <w:rFonts w:eastAsia="Times New Roman"/>
          <w:i/>
          <w:iCs/>
          <w:color w:val="000000"/>
          <w:spacing w:val="0"/>
        </w:rPr>
        <w:t>.,</w:t>
      </w:r>
      <w:r w:rsidRPr="00CC62A8">
        <w:rPr>
          <w:rFonts w:eastAsia="Times New Roman"/>
          <w:color w:val="000000"/>
          <w:spacing w:val="0"/>
          <w:shd w:val="clear" w:color="auto" w:fill="FFFFFF"/>
        </w:rPr>
        <w:t> 73 N.Y.2d 588, 542 N.Y.S.2d 508</w:t>
      </w:r>
      <w:r w:rsidR="00C821FD">
        <w:rPr>
          <w:rFonts w:eastAsia="Times New Roman"/>
          <w:color w:val="000000"/>
          <w:spacing w:val="0"/>
          <w:shd w:val="clear" w:color="auto" w:fill="FFFFFF"/>
        </w:rPr>
        <w:t xml:space="preserve"> (</w:t>
      </w:r>
      <w:r w:rsidRPr="00CC62A8">
        <w:rPr>
          <w:rFonts w:eastAsia="Times New Roman"/>
          <w:color w:val="000000"/>
          <w:spacing w:val="0"/>
          <w:shd w:val="clear" w:color="auto" w:fill="FFFFFF"/>
        </w:rPr>
        <w:t>1989</w:t>
      </w:r>
      <w:r w:rsidR="00C821FD">
        <w:rPr>
          <w:rFonts w:eastAsia="Times New Roman"/>
          <w:color w:val="000000"/>
          <w:spacing w:val="0"/>
          <w:shd w:val="clear" w:color="auto" w:fill="FFFFFF"/>
        </w:rPr>
        <w:t>)</w:t>
      </w:r>
      <w:r w:rsidRPr="00CC62A8">
        <w:rPr>
          <w:rFonts w:eastAsia="Times New Roman"/>
          <w:color w:val="000000"/>
          <w:spacing w:val="0"/>
          <w:shd w:val="clear" w:color="auto" w:fill="FFFFFF"/>
        </w:rPr>
        <w:t>).</w:t>
      </w:r>
      <w:r w:rsidR="002F0235" w:rsidRPr="002F0235">
        <w:rPr>
          <w:color w:val="000000"/>
          <w:shd w:val="clear" w:color="auto" w:fill="FFFFFF"/>
        </w:rPr>
        <w:t xml:space="preserve"> </w:t>
      </w:r>
      <w:r w:rsidR="002F0235" w:rsidRPr="002F0235">
        <w:rPr>
          <w:rFonts w:eastAsia="Times New Roman"/>
          <w:color w:val="000000"/>
          <w:spacing w:val="0"/>
          <w:shd w:val="clear" w:color="auto" w:fill="FFFFFF"/>
        </w:rPr>
        <w:t xml:space="preserve">For the privilege to apply when communications are made from client to attorney,  they must be made for the purpose of obtaining legal advice and </w:t>
      </w:r>
      <w:r w:rsidR="005C082D">
        <w:rPr>
          <w:rFonts w:eastAsia="Times New Roman"/>
          <w:color w:val="000000"/>
          <w:spacing w:val="0"/>
          <w:shd w:val="clear" w:color="auto" w:fill="FFFFFF"/>
        </w:rPr>
        <w:t xml:space="preserve">be </w:t>
      </w:r>
      <w:r w:rsidR="002F0235" w:rsidRPr="002F0235">
        <w:rPr>
          <w:rFonts w:eastAsia="Times New Roman"/>
          <w:color w:val="000000"/>
          <w:spacing w:val="0"/>
          <w:shd w:val="clear" w:color="auto" w:fill="FFFFFF"/>
        </w:rPr>
        <w:t xml:space="preserve">directed to an attorney who has been consulted for that purpose. </w:t>
      </w:r>
      <w:r w:rsidR="008A18D1">
        <w:rPr>
          <w:rFonts w:eastAsia="Times New Roman"/>
          <w:color w:val="000000"/>
          <w:spacing w:val="0"/>
          <w:shd w:val="clear" w:color="auto" w:fill="FFFFFF"/>
        </w:rPr>
        <w:t>F</w:t>
      </w:r>
      <w:r w:rsidR="000B3408">
        <w:rPr>
          <w:rFonts w:eastAsia="Times New Roman"/>
          <w:color w:val="000000"/>
          <w:spacing w:val="0"/>
          <w:shd w:val="clear" w:color="auto" w:fill="FFFFFF"/>
        </w:rPr>
        <w:t>o</w:t>
      </w:r>
      <w:r w:rsidR="002F0235" w:rsidRPr="002F0235">
        <w:rPr>
          <w:rFonts w:eastAsia="Times New Roman"/>
          <w:color w:val="000000"/>
          <w:spacing w:val="0"/>
          <w:shd w:val="clear" w:color="auto" w:fill="FFFFFF"/>
        </w:rPr>
        <w:t>r the privilege to apply when communications are made from attorney to client</w:t>
      </w:r>
      <w:r w:rsidR="00123310">
        <w:rPr>
          <w:rFonts w:eastAsia="Times New Roman"/>
          <w:color w:val="000000"/>
          <w:spacing w:val="0"/>
          <w:shd w:val="clear" w:color="auto" w:fill="FFFFFF"/>
        </w:rPr>
        <w:t xml:space="preserve">, </w:t>
      </w:r>
      <w:r w:rsidR="002F0235" w:rsidRPr="002F0235">
        <w:rPr>
          <w:rFonts w:eastAsia="Times New Roman"/>
          <w:color w:val="000000"/>
          <w:spacing w:val="0"/>
          <w:shd w:val="clear" w:color="auto" w:fill="FFFFFF"/>
        </w:rPr>
        <w:t>whether or not in response to a particular request</w:t>
      </w:r>
      <w:r w:rsidR="00123310">
        <w:rPr>
          <w:rFonts w:eastAsia="Times New Roman"/>
          <w:color w:val="000000"/>
          <w:spacing w:val="0"/>
          <w:shd w:val="clear" w:color="auto" w:fill="FFFFFF"/>
        </w:rPr>
        <w:t>,</w:t>
      </w:r>
      <w:r w:rsidR="007503AD">
        <w:rPr>
          <w:rFonts w:eastAsia="Times New Roman"/>
          <w:color w:val="000000"/>
          <w:spacing w:val="0"/>
          <w:shd w:val="clear" w:color="auto" w:fill="FFFFFF"/>
        </w:rPr>
        <w:t xml:space="preserve"> </w:t>
      </w:r>
      <w:r w:rsidR="002F0235" w:rsidRPr="002F0235">
        <w:rPr>
          <w:rFonts w:eastAsia="Times New Roman"/>
          <w:color w:val="000000"/>
          <w:spacing w:val="0"/>
          <w:shd w:val="clear" w:color="auto" w:fill="FFFFFF"/>
        </w:rPr>
        <w:t xml:space="preserve">they must be made </w:t>
      </w:r>
      <w:r w:rsidR="007503AD">
        <w:rPr>
          <w:rFonts w:eastAsia="Times New Roman"/>
          <w:color w:val="000000"/>
          <w:spacing w:val="0"/>
          <w:shd w:val="clear" w:color="auto" w:fill="FFFFFF"/>
        </w:rPr>
        <w:t>to facilitate</w:t>
      </w:r>
      <w:r w:rsidR="002F0235" w:rsidRPr="002F0235">
        <w:rPr>
          <w:rFonts w:eastAsia="Times New Roman"/>
          <w:color w:val="000000"/>
          <w:spacing w:val="0"/>
          <w:shd w:val="clear" w:color="auto" w:fill="FFFFFF"/>
        </w:rPr>
        <w:t xml:space="preserve"> the rendition of legal advice or services, in the course of a professional relationship (</w:t>
      </w:r>
      <w:r w:rsidR="002F0235" w:rsidRPr="002F0235">
        <w:rPr>
          <w:rFonts w:eastAsia="Times New Roman"/>
          <w:color w:val="000000"/>
          <w:spacing w:val="0"/>
        </w:rPr>
        <w:t xml:space="preserve">Rossi v Blue Cross and Blue Shield of Greater New York, </w:t>
      </w:r>
      <w:r w:rsidR="003B5A73">
        <w:rPr>
          <w:rFonts w:eastAsia="Times New Roman"/>
          <w:color w:val="000000"/>
          <w:spacing w:val="0"/>
        </w:rPr>
        <w:t>supra</w:t>
      </w:r>
      <w:r w:rsidR="000B3408">
        <w:rPr>
          <w:rFonts w:eastAsia="Times New Roman"/>
          <w:color w:val="000000"/>
          <w:spacing w:val="0"/>
        </w:rPr>
        <w:t>)</w:t>
      </w:r>
      <w:r w:rsidR="003B5A73">
        <w:rPr>
          <w:rFonts w:eastAsia="Times New Roman"/>
          <w:color w:val="000000"/>
          <w:spacing w:val="0"/>
        </w:rPr>
        <w:t>.</w:t>
      </w:r>
      <w:r w:rsidR="008A18D1">
        <w:rPr>
          <w:rFonts w:eastAsia="Times New Roman"/>
          <w:color w:val="000000"/>
          <w:spacing w:val="0"/>
        </w:rPr>
        <w:t xml:space="preserve"> </w:t>
      </w:r>
      <w:r w:rsidRPr="00CC62A8">
        <w:rPr>
          <w:rFonts w:eastAsia="Times New Roman"/>
          <w:color w:val="000000"/>
          <w:spacing w:val="0"/>
          <w:shd w:val="clear" w:color="auto" w:fill="FFFFFF"/>
        </w:rPr>
        <w:t xml:space="preserve"> In determining whether a communication is protected by the attorney-client privilege, the critical inquiry is whether, viewing the lawyer's communication in its full content and context, it was made in order to render legal advice or services to the client</w:t>
      </w:r>
      <w:r w:rsidR="00D84F64">
        <w:rPr>
          <w:rFonts w:eastAsia="Times New Roman"/>
          <w:color w:val="000000"/>
          <w:spacing w:val="0"/>
          <w:shd w:val="clear" w:color="auto" w:fill="FFFFFF"/>
        </w:rPr>
        <w:t>.</w:t>
      </w:r>
      <w:r w:rsidR="0058588E">
        <w:rPr>
          <w:rFonts w:eastAsia="Times New Roman"/>
          <w:color w:val="000000"/>
          <w:spacing w:val="0"/>
          <w:shd w:val="clear" w:color="auto" w:fill="FFFFFF"/>
        </w:rPr>
        <w:t xml:space="preserve"> </w:t>
      </w:r>
      <w:r w:rsidRPr="00CC62A8">
        <w:rPr>
          <w:rFonts w:eastAsia="Times New Roman"/>
          <w:color w:val="000000"/>
          <w:spacing w:val="0"/>
          <w:shd w:val="clear" w:color="auto" w:fill="FFFFFF"/>
        </w:rPr>
        <w:t>In that regard</w:t>
      </w:r>
      <w:r w:rsidR="000B3408">
        <w:rPr>
          <w:rFonts w:eastAsia="Times New Roman"/>
          <w:color w:val="000000"/>
          <w:spacing w:val="0"/>
          <w:shd w:val="clear" w:color="auto" w:fill="FFFFFF"/>
        </w:rPr>
        <w:t>,</w:t>
      </w:r>
      <w:r w:rsidRPr="00CC62A8">
        <w:rPr>
          <w:rFonts w:eastAsia="Times New Roman"/>
          <w:color w:val="000000"/>
          <w:spacing w:val="0"/>
          <w:shd w:val="clear" w:color="auto" w:fill="FFFFFF"/>
        </w:rPr>
        <w:t xml:space="preserve"> the attorney-client privilege protects communications between an attorney and his or her client that convey facts relevant to a legal issue under consideration, even if the information contained in the communication is not privileged</w:t>
      </w:r>
      <w:r w:rsidR="00D84F64">
        <w:rPr>
          <w:rFonts w:eastAsia="Times New Roman"/>
          <w:color w:val="000000"/>
          <w:spacing w:val="0"/>
          <w:shd w:val="clear" w:color="auto" w:fill="FFFFFF"/>
        </w:rPr>
        <w:t xml:space="preserve">. </w:t>
      </w:r>
      <w:r w:rsidR="00D84F64" w:rsidRPr="00150F82">
        <w:rPr>
          <w:rFonts w:eastAsia="Times New Roman"/>
          <w:color w:val="000000"/>
          <w:spacing w:val="0"/>
          <w:shd w:val="clear" w:color="auto" w:fill="FFFFFF"/>
        </w:rPr>
        <w:t>(</w:t>
      </w:r>
      <w:r w:rsidRPr="00150F82">
        <w:rPr>
          <w:rFonts w:eastAsia="Times New Roman"/>
          <w:color w:val="000000"/>
          <w:spacing w:val="0"/>
        </w:rPr>
        <w:t xml:space="preserve">Gilbert v Office of the Governor, </w:t>
      </w:r>
      <w:r w:rsidR="00AA33EA" w:rsidRPr="00AA33EA">
        <w:rPr>
          <w:rFonts w:eastAsia="Times New Roman"/>
          <w:color w:val="000000"/>
          <w:spacing w:val="0"/>
          <w:shd w:val="clear" w:color="auto" w:fill="FFFFFF"/>
        </w:rPr>
        <w:t>70 A.D.3d 1404, 96 N.Y.S.3d 724</w:t>
      </w:r>
      <w:r w:rsidR="00AA33EA">
        <w:rPr>
          <w:rFonts w:eastAsia="Times New Roman"/>
          <w:color w:val="000000"/>
          <w:spacing w:val="0"/>
          <w:shd w:val="clear" w:color="auto" w:fill="FFFFFF"/>
        </w:rPr>
        <w:t xml:space="preserve"> </w:t>
      </w:r>
      <w:r w:rsidRPr="00150F82">
        <w:rPr>
          <w:rFonts w:eastAsia="Times New Roman"/>
          <w:color w:val="000000"/>
          <w:spacing w:val="0"/>
        </w:rPr>
        <w:t>(3 Dept., 2019)</w:t>
      </w:r>
      <w:r w:rsidR="000B3408">
        <w:rPr>
          <w:rFonts w:eastAsia="Times New Roman"/>
          <w:color w:val="000000"/>
          <w:spacing w:val="0"/>
        </w:rPr>
        <w:t>)</w:t>
      </w:r>
      <w:r w:rsidR="008A18D1">
        <w:rPr>
          <w:color w:val="212121"/>
        </w:rPr>
        <w:t>.</w:t>
      </w:r>
    </w:p>
    <w:p w14:paraId="48065B89" w14:textId="3EE7539F" w:rsidR="00DC03B5" w:rsidRDefault="00DC03B5" w:rsidP="005C082D">
      <w:pPr>
        <w:pStyle w:val="FootnoteText"/>
        <w:ind w:firstLine="720"/>
        <w:rPr>
          <w:rFonts w:eastAsia="Times New Roman"/>
          <w:color w:val="222222"/>
          <w:spacing w:val="0"/>
        </w:rPr>
      </w:pPr>
      <w:r>
        <w:rPr>
          <w:color w:val="212121"/>
        </w:rPr>
        <w:t xml:space="preserve"> </w:t>
      </w:r>
    </w:p>
    <w:p w14:paraId="14CC7766" w14:textId="3A629576" w:rsidR="008A18D1" w:rsidRPr="002F0235" w:rsidRDefault="008A18D1" w:rsidP="008A18D1">
      <w:pPr>
        <w:spacing w:after="0" w:line="276" w:lineRule="auto"/>
        <w:ind w:firstLine="720"/>
        <w:rPr>
          <w:rFonts w:eastAsia="Times New Roman"/>
          <w:color w:val="000000"/>
          <w:spacing w:val="0"/>
        </w:rPr>
      </w:pPr>
      <w:r>
        <w:rPr>
          <w:rFonts w:eastAsia="Times New Roman"/>
          <w:color w:val="000000"/>
          <w:spacing w:val="0"/>
          <w:shd w:val="clear" w:color="auto" w:fill="FFFFFF"/>
        </w:rPr>
        <w:t>N</w:t>
      </w:r>
      <w:r w:rsidRPr="002F0235">
        <w:rPr>
          <w:rFonts w:eastAsia="Times New Roman"/>
          <w:color w:val="000000"/>
          <w:spacing w:val="0"/>
          <w:shd w:val="clear" w:color="auto" w:fill="FFFFFF"/>
        </w:rPr>
        <w:t xml:space="preserve">o attorney-client privilege arises unless an attorney-client relationship has been established. </w:t>
      </w:r>
      <w:r w:rsidR="00914C35">
        <w:rPr>
          <w:rFonts w:eastAsia="Times New Roman"/>
          <w:color w:val="000000"/>
          <w:spacing w:val="0"/>
          <w:shd w:val="clear" w:color="auto" w:fill="FFFFFF"/>
        </w:rPr>
        <w:t xml:space="preserve">An </w:t>
      </w:r>
      <w:r w:rsidR="00914C35" w:rsidRPr="002F0235">
        <w:rPr>
          <w:rFonts w:eastAsia="Times New Roman"/>
          <w:color w:val="000000"/>
          <w:spacing w:val="0"/>
          <w:shd w:val="clear" w:color="auto" w:fill="FFFFFF"/>
        </w:rPr>
        <w:t xml:space="preserve">attorney-client </w:t>
      </w:r>
      <w:r w:rsidRPr="002F0235">
        <w:rPr>
          <w:rFonts w:eastAsia="Times New Roman"/>
          <w:color w:val="000000"/>
          <w:spacing w:val="0"/>
          <w:shd w:val="clear" w:color="auto" w:fill="FFFFFF"/>
        </w:rPr>
        <w:t>relationship arises only when one contacts</w:t>
      </w:r>
      <w:r w:rsidR="000B3408">
        <w:rPr>
          <w:rFonts w:eastAsia="Times New Roman"/>
          <w:color w:val="000000"/>
          <w:spacing w:val="0"/>
          <w:shd w:val="clear" w:color="auto" w:fill="FFFFFF"/>
        </w:rPr>
        <w:t xml:space="preserve"> </w:t>
      </w:r>
      <w:r w:rsidRPr="002F0235">
        <w:rPr>
          <w:rFonts w:eastAsia="Times New Roman"/>
          <w:color w:val="000000"/>
          <w:spacing w:val="0"/>
          <w:shd w:val="clear" w:color="auto" w:fill="FFFFFF"/>
        </w:rPr>
        <w:t xml:space="preserve">an attorney in his capacity as </w:t>
      </w:r>
      <w:r>
        <w:rPr>
          <w:rFonts w:eastAsia="Times New Roman"/>
          <w:color w:val="000000"/>
          <w:spacing w:val="0"/>
          <w:shd w:val="clear" w:color="auto" w:fill="FFFFFF"/>
        </w:rPr>
        <w:t xml:space="preserve">an attorney </w:t>
      </w:r>
      <w:r w:rsidRPr="002F0235">
        <w:rPr>
          <w:rFonts w:eastAsia="Times New Roman"/>
          <w:color w:val="000000"/>
          <w:spacing w:val="0"/>
          <w:shd w:val="clear" w:color="auto" w:fill="FFFFFF"/>
        </w:rPr>
        <w:t xml:space="preserve">for the purpose of obtaining legal advice or services. In order to make a valid claim of privilege, it must be shown that the information sought to be protected from disclosure was a “confidential communication” made to the attorney for the purpose of obtaining legal advice or services. The burden of proving each element of the privilege rests upon the party asserting it. </w:t>
      </w:r>
      <w:r>
        <w:rPr>
          <w:rFonts w:eastAsia="Times New Roman"/>
          <w:color w:val="000000"/>
          <w:spacing w:val="0"/>
          <w:shd w:val="clear" w:color="auto" w:fill="FFFFFF"/>
        </w:rPr>
        <w:t>(</w:t>
      </w:r>
      <w:r w:rsidRPr="002F0235">
        <w:rPr>
          <w:rFonts w:eastAsia="Times New Roman"/>
          <w:color w:val="000000"/>
          <w:spacing w:val="0"/>
        </w:rPr>
        <w:t>Priest v Hennessy, 51 N.Y.2d 62, 431 N.Y.S.2d 511, 514 (1980)</w:t>
      </w:r>
      <w:r w:rsidR="000B3408">
        <w:rPr>
          <w:rFonts w:eastAsia="Times New Roman"/>
          <w:color w:val="000000"/>
          <w:spacing w:val="0"/>
        </w:rPr>
        <w:t>).</w:t>
      </w:r>
    </w:p>
    <w:p w14:paraId="576D65E6" w14:textId="100CEA84" w:rsidR="00A57069" w:rsidRDefault="0086660A" w:rsidP="0057265C">
      <w:pPr>
        <w:spacing w:line="276" w:lineRule="auto"/>
        <w:rPr>
          <w:color w:val="000000"/>
        </w:rPr>
      </w:pPr>
      <w:r>
        <w:rPr>
          <w:color w:val="212121"/>
        </w:rPr>
        <w:br/>
      </w:r>
      <w:r w:rsidR="00DC03B5">
        <w:rPr>
          <w:rFonts w:eastAsia="Times New Roman"/>
          <w:color w:val="000000"/>
          <w:spacing w:val="0"/>
        </w:rPr>
        <w:t xml:space="preserve">         </w:t>
      </w:r>
      <w:r w:rsidR="00AE4EF2" w:rsidRPr="00AE4EF2">
        <w:rPr>
          <w:rFonts w:eastAsia="Times New Roman"/>
          <w:color w:val="000000"/>
          <w:spacing w:val="0"/>
        </w:rPr>
        <w:t>CPLR 4548</w:t>
      </w:r>
      <w:r w:rsidR="001213B7">
        <w:rPr>
          <w:rFonts w:eastAsia="Times New Roman"/>
          <w:color w:val="000000"/>
          <w:spacing w:val="0"/>
        </w:rPr>
        <w:t xml:space="preserve"> </w:t>
      </w:r>
      <w:r w:rsidR="005C082D">
        <w:rPr>
          <w:rFonts w:eastAsia="Times New Roman"/>
          <w:color w:val="000000"/>
          <w:spacing w:val="0"/>
        </w:rPr>
        <w:t xml:space="preserve">extends the </w:t>
      </w:r>
      <w:r w:rsidR="00664864">
        <w:rPr>
          <w:rFonts w:eastAsia="Times New Roman"/>
          <w:color w:val="000000"/>
          <w:spacing w:val="0"/>
        </w:rPr>
        <w:t xml:space="preserve">attorney-client </w:t>
      </w:r>
      <w:r w:rsidR="005C082D">
        <w:rPr>
          <w:rFonts w:eastAsia="Times New Roman"/>
          <w:color w:val="000000"/>
          <w:spacing w:val="0"/>
        </w:rPr>
        <w:t xml:space="preserve">privilege to electronic communications such as email, text messages, and instant messages. It </w:t>
      </w:r>
      <w:r w:rsidR="007208BE" w:rsidRPr="00374275">
        <w:rPr>
          <w:color w:val="000000"/>
        </w:rPr>
        <w:t>provide</w:t>
      </w:r>
      <w:r w:rsidR="007208BE" w:rsidRPr="00AE4EF2">
        <w:rPr>
          <w:color w:val="000000"/>
        </w:rPr>
        <w:t>s</w:t>
      </w:r>
      <w:r w:rsidR="007208BE" w:rsidRPr="00374275">
        <w:rPr>
          <w:color w:val="000000"/>
        </w:rPr>
        <w:t xml:space="preserve"> that no communication privileged under article 45 of the Civil Practice Law and Rules shall lose its privileged </w:t>
      </w:r>
      <w:r w:rsidR="007208BE" w:rsidRPr="00374275">
        <w:rPr>
          <w:color w:val="000000"/>
        </w:rPr>
        <w:lastRenderedPageBreak/>
        <w:t>character for the sole reason that it is communicated by electronic means or because persons necessary for the delivery or facilitation of such electronic communication may have access to the content of the communication.</w:t>
      </w:r>
      <w:r w:rsidR="006F0D56" w:rsidRPr="006F0D56">
        <w:rPr>
          <w:rFonts w:eastAsia="Times New Roman"/>
          <w:color w:val="222222"/>
          <w:spacing w:val="0"/>
        </w:rPr>
        <w:t xml:space="preserve"> </w:t>
      </w:r>
    </w:p>
    <w:p w14:paraId="0FDE83CB" w14:textId="3B28EAE1" w:rsidR="00B04DD0" w:rsidRDefault="005B1B3B" w:rsidP="002F7330">
      <w:pPr>
        <w:ind w:firstLine="720"/>
        <w:rPr>
          <w:rFonts w:eastAsia="Times New Roman"/>
          <w:color w:val="000000"/>
          <w:spacing w:val="0"/>
        </w:rPr>
      </w:pPr>
      <w:r w:rsidRPr="005B1B3B">
        <w:rPr>
          <w:rFonts w:eastAsia="Times New Roman"/>
          <w:color w:val="000000"/>
          <w:spacing w:val="0"/>
          <w:shd w:val="clear" w:color="auto" w:fill="FFFFFF"/>
        </w:rPr>
        <w:t>The purpose of CPLR 4548 was to recognize the widespread commercial use of e-mail.</w:t>
      </w:r>
      <w:r w:rsidR="00B50976">
        <w:rPr>
          <w:rFonts w:eastAsia="Times New Roman"/>
          <w:color w:val="000000"/>
          <w:spacing w:val="0"/>
          <w:shd w:val="clear" w:color="auto" w:fill="FFFFFF"/>
        </w:rPr>
        <w:t xml:space="preserve"> T</w:t>
      </w:r>
      <w:r w:rsidRPr="005B1B3B">
        <w:rPr>
          <w:rFonts w:eastAsia="Times New Roman"/>
          <w:color w:val="000000"/>
          <w:spacing w:val="0"/>
          <w:shd w:val="clear" w:color="auto" w:fill="FFFFFF"/>
        </w:rPr>
        <w:t>he holder of the privilege and his or her attorney must protect the privileged communication</w:t>
      </w:r>
      <w:r w:rsidR="005F4DB9">
        <w:rPr>
          <w:rFonts w:eastAsia="Times New Roman"/>
          <w:color w:val="000000"/>
          <w:spacing w:val="0"/>
          <w:shd w:val="clear" w:color="auto" w:fill="FFFFFF"/>
        </w:rPr>
        <w:t xml:space="preserve"> fro</w:t>
      </w:r>
      <w:r w:rsidR="00D5171F">
        <w:rPr>
          <w:rFonts w:eastAsia="Times New Roman"/>
          <w:color w:val="000000"/>
          <w:spacing w:val="0"/>
          <w:shd w:val="clear" w:color="auto" w:fill="FFFFFF"/>
        </w:rPr>
        <w:t>m</w:t>
      </w:r>
      <w:r w:rsidR="005F4DB9">
        <w:rPr>
          <w:rFonts w:eastAsia="Times New Roman"/>
          <w:color w:val="000000"/>
          <w:spacing w:val="0"/>
          <w:shd w:val="clear" w:color="auto" w:fill="FFFFFF"/>
        </w:rPr>
        <w:t xml:space="preserve"> disclosure. If not, the privilege</w:t>
      </w:r>
      <w:r w:rsidRPr="005B1B3B">
        <w:rPr>
          <w:rFonts w:eastAsia="Times New Roman"/>
          <w:color w:val="000000"/>
          <w:spacing w:val="0"/>
          <w:shd w:val="clear" w:color="auto" w:fill="FFFFFF"/>
        </w:rPr>
        <w:t xml:space="preserve"> will be waived. For example, </w:t>
      </w:r>
      <w:r w:rsidR="005C082D">
        <w:rPr>
          <w:rFonts w:eastAsia="Times New Roman"/>
          <w:color w:val="000000"/>
          <w:spacing w:val="0"/>
          <w:shd w:val="clear" w:color="auto" w:fill="FFFFFF"/>
        </w:rPr>
        <w:t>whe</w:t>
      </w:r>
      <w:r w:rsidR="00EA49A9">
        <w:rPr>
          <w:rFonts w:eastAsia="Times New Roman"/>
          <w:color w:val="000000"/>
          <w:spacing w:val="0"/>
          <w:shd w:val="clear" w:color="auto" w:fill="FFFFFF"/>
        </w:rPr>
        <w:t>n</w:t>
      </w:r>
      <w:r w:rsidR="005C082D">
        <w:rPr>
          <w:rFonts w:eastAsia="Times New Roman"/>
          <w:color w:val="000000"/>
          <w:spacing w:val="0"/>
          <w:shd w:val="clear" w:color="auto" w:fill="FFFFFF"/>
        </w:rPr>
        <w:t xml:space="preserve"> </w:t>
      </w:r>
      <w:r w:rsidRPr="005B1B3B">
        <w:rPr>
          <w:rFonts w:eastAsia="Times New Roman"/>
          <w:color w:val="000000"/>
          <w:spacing w:val="0"/>
          <w:shd w:val="clear" w:color="auto" w:fill="FFFFFF"/>
        </w:rPr>
        <w:t>a spouse sends her spouse a confidential e-mail from her workplace with a business associate looking over her shoulder as she types, the privilege does not attach.</w:t>
      </w:r>
      <w:r w:rsidR="000B3408">
        <w:rPr>
          <w:rFonts w:eastAsia="Times New Roman"/>
          <w:color w:val="000000"/>
          <w:spacing w:val="0"/>
          <w:shd w:val="clear" w:color="auto" w:fill="FFFFFF"/>
        </w:rPr>
        <w:t xml:space="preserve"> </w:t>
      </w:r>
      <w:r w:rsidR="003E75DB">
        <w:rPr>
          <w:rFonts w:eastAsia="Times New Roman"/>
          <w:color w:val="000000"/>
          <w:spacing w:val="0"/>
          <w:shd w:val="clear" w:color="auto" w:fill="FFFFFF"/>
        </w:rPr>
        <w:t>(</w:t>
      </w:r>
      <w:r>
        <w:rPr>
          <w:rFonts w:eastAsia="Times New Roman"/>
          <w:color w:val="000000"/>
          <w:spacing w:val="0"/>
          <w:shd w:val="clear" w:color="auto" w:fill="FFFFFF"/>
        </w:rPr>
        <w:t xml:space="preserve"> </w:t>
      </w:r>
      <w:r w:rsidRPr="005B1B3B">
        <w:rPr>
          <w:rFonts w:eastAsia="Times New Roman"/>
          <w:color w:val="000000"/>
          <w:spacing w:val="0"/>
        </w:rPr>
        <w:t xml:space="preserve">Scott v Beth Israel Medical Center Inc., </w:t>
      </w:r>
      <w:r w:rsidR="003E75DB" w:rsidRPr="005B1B3B">
        <w:rPr>
          <w:rFonts w:eastAsia="Times New Roman"/>
          <w:color w:val="000000"/>
          <w:spacing w:val="0"/>
        </w:rPr>
        <w:t>17 Misc. 3d 934</w:t>
      </w:r>
      <w:r w:rsidR="003E75DB">
        <w:rPr>
          <w:rFonts w:eastAsia="Times New Roman"/>
          <w:color w:val="000000"/>
          <w:spacing w:val="0"/>
        </w:rPr>
        <w:t xml:space="preserve">, </w:t>
      </w:r>
      <w:r w:rsidRPr="005B1B3B">
        <w:rPr>
          <w:rFonts w:eastAsia="Times New Roman"/>
          <w:color w:val="000000"/>
          <w:spacing w:val="0"/>
        </w:rPr>
        <w:t>847 N.Y.S.2d 436, 440</w:t>
      </w:r>
      <w:r w:rsidR="003E75DB">
        <w:rPr>
          <w:rFonts w:eastAsia="Times New Roman"/>
          <w:color w:val="000000"/>
          <w:spacing w:val="0"/>
        </w:rPr>
        <w:t xml:space="preserve"> </w:t>
      </w:r>
      <w:r w:rsidRPr="005B1B3B">
        <w:rPr>
          <w:rFonts w:eastAsia="Times New Roman"/>
          <w:color w:val="000000"/>
          <w:spacing w:val="0"/>
        </w:rPr>
        <w:t>(Sup Ct, 2007</w:t>
      </w:r>
      <w:r w:rsidR="000B3408">
        <w:rPr>
          <w:rFonts w:eastAsia="Times New Roman"/>
          <w:color w:val="000000"/>
          <w:spacing w:val="0"/>
        </w:rPr>
        <w:t>)</w:t>
      </w:r>
      <w:r w:rsidR="0057265C">
        <w:rPr>
          <w:rFonts w:eastAsia="Times New Roman"/>
          <w:color w:val="000000"/>
          <w:spacing w:val="0"/>
        </w:rPr>
        <w:t>).</w:t>
      </w:r>
    </w:p>
    <w:p w14:paraId="4DBDEF00" w14:textId="0A86B6CF" w:rsidR="0057265C" w:rsidRPr="0057265C" w:rsidRDefault="0057265C" w:rsidP="0057265C">
      <w:pPr>
        <w:rPr>
          <w:rFonts w:eastAsia="Times New Roman"/>
          <w:color w:val="000000"/>
          <w:spacing w:val="0"/>
          <w:shd w:val="clear" w:color="auto" w:fill="FFFFFF"/>
        </w:rPr>
      </w:pPr>
      <w:r>
        <w:rPr>
          <w:rFonts w:eastAsia="Times New Roman"/>
          <w:color w:val="000000"/>
          <w:spacing w:val="0"/>
          <w:shd w:val="clear" w:color="auto" w:fill="FFFFFF"/>
        </w:rPr>
        <w:t>R</w:t>
      </w:r>
      <w:r w:rsidRPr="005715D2">
        <w:rPr>
          <w:rFonts w:eastAsia="Times New Roman"/>
          <w:color w:val="000000"/>
          <w:spacing w:val="0"/>
          <w:shd w:val="clear" w:color="auto" w:fill="FFFFFF"/>
        </w:rPr>
        <w:t>easonable expectation of confidentiality</w:t>
      </w:r>
      <w:r>
        <w:rPr>
          <w:rFonts w:eastAsia="Times New Roman"/>
          <w:color w:val="000000"/>
          <w:spacing w:val="0"/>
          <w:shd w:val="clear" w:color="auto" w:fill="FFFFFF"/>
        </w:rPr>
        <w:t xml:space="preserve"> at home</w:t>
      </w:r>
    </w:p>
    <w:p w14:paraId="62751B0B" w14:textId="6E678420" w:rsidR="005715D2" w:rsidRPr="005715D2" w:rsidRDefault="002F7330" w:rsidP="005715D2">
      <w:pPr>
        <w:ind w:firstLine="720"/>
        <w:rPr>
          <w:rFonts w:eastAsia="Times New Roman"/>
          <w:color w:val="000000"/>
          <w:spacing w:val="0"/>
        </w:rPr>
      </w:pPr>
      <w:r>
        <w:rPr>
          <w:rFonts w:eastAsia="Times New Roman"/>
          <w:color w:val="000000"/>
          <w:spacing w:val="0"/>
        </w:rPr>
        <w:t>I</w:t>
      </w:r>
      <w:r w:rsidR="00A57069">
        <w:rPr>
          <w:rFonts w:eastAsia="Times New Roman"/>
          <w:color w:val="000000"/>
          <w:spacing w:val="0"/>
        </w:rPr>
        <w:t xml:space="preserve">n </w:t>
      </w:r>
      <w:r w:rsidR="00B04DD0" w:rsidRPr="00374275">
        <w:rPr>
          <w:rFonts w:eastAsia="Times New Roman"/>
          <w:color w:val="000000"/>
          <w:spacing w:val="0"/>
        </w:rPr>
        <w:t xml:space="preserve"> Willis v. Willis, </w:t>
      </w:r>
      <w:r w:rsidR="000B3408">
        <w:rPr>
          <w:rFonts w:eastAsia="Times New Roman"/>
          <w:color w:val="000000"/>
          <w:spacing w:val="0"/>
        </w:rPr>
        <w:t>(</w:t>
      </w:r>
      <w:r w:rsidR="00B04DD0" w:rsidRPr="00374275">
        <w:rPr>
          <w:rFonts w:eastAsia="Times New Roman"/>
          <w:color w:val="000000"/>
          <w:spacing w:val="0"/>
        </w:rPr>
        <w:t>79 A.D.3d 1029, 914 N.Y.S.2d 243 (2d Dep't 2010)</w:t>
      </w:r>
      <w:r w:rsidR="000B3408">
        <w:rPr>
          <w:rFonts w:eastAsia="Times New Roman"/>
          <w:color w:val="000000"/>
          <w:spacing w:val="0"/>
        </w:rPr>
        <w:t>)</w:t>
      </w:r>
      <w:r w:rsidR="00B04DD0" w:rsidRPr="00374275">
        <w:rPr>
          <w:rFonts w:eastAsia="Times New Roman"/>
          <w:color w:val="000000"/>
          <w:spacing w:val="0"/>
        </w:rPr>
        <w:t xml:space="preserve"> </w:t>
      </w:r>
      <w:r w:rsidR="00A57069">
        <w:rPr>
          <w:rFonts w:eastAsia="Times New Roman"/>
          <w:color w:val="000000"/>
          <w:spacing w:val="0"/>
        </w:rPr>
        <w:t xml:space="preserve">the </w:t>
      </w:r>
      <w:r w:rsidR="00460F6B">
        <w:rPr>
          <w:rFonts w:eastAsia="Times New Roman"/>
          <w:color w:val="000000"/>
          <w:spacing w:val="0"/>
        </w:rPr>
        <w:t xml:space="preserve">Appellate Division held that the </w:t>
      </w:r>
      <w:r w:rsidR="005715D2">
        <w:rPr>
          <w:rFonts w:eastAsia="Times New Roman"/>
          <w:color w:val="000000"/>
          <w:spacing w:val="0"/>
        </w:rPr>
        <w:t xml:space="preserve">plaintiff </w:t>
      </w:r>
      <w:r w:rsidR="005715D2" w:rsidRPr="005715D2">
        <w:rPr>
          <w:rFonts w:eastAsia="Times New Roman"/>
          <w:color w:val="000000"/>
          <w:spacing w:val="0"/>
          <w:shd w:val="clear" w:color="auto" w:fill="FFFFFF"/>
        </w:rPr>
        <w:t>failed to meet her burden of demonstratin</w:t>
      </w:r>
      <w:r w:rsidR="003E75DB">
        <w:rPr>
          <w:rFonts w:eastAsia="Times New Roman"/>
          <w:color w:val="000000"/>
          <w:spacing w:val="0"/>
          <w:shd w:val="clear" w:color="auto" w:fill="FFFFFF"/>
        </w:rPr>
        <w:t>g</w:t>
      </w:r>
      <w:r w:rsidR="005715D2" w:rsidRPr="005715D2">
        <w:rPr>
          <w:rFonts w:eastAsia="Times New Roman"/>
          <w:color w:val="000000"/>
          <w:spacing w:val="0"/>
          <w:shd w:val="clear" w:color="auto" w:fill="FFFFFF"/>
        </w:rPr>
        <w:t xml:space="preserve"> that the e-mail communications between herself and her attorneys were made in confidence</w:t>
      </w:r>
      <w:r w:rsidR="005C082D">
        <w:rPr>
          <w:rFonts w:eastAsia="Times New Roman"/>
          <w:color w:val="000000"/>
          <w:spacing w:val="0"/>
          <w:shd w:val="clear" w:color="auto" w:fill="FFFFFF"/>
        </w:rPr>
        <w:t xml:space="preserve"> where she </w:t>
      </w:r>
      <w:r w:rsidR="003E75DB">
        <w:rPr>
          <w:rFonts w:eastAsia="Times New Roman"/>
          <w:color w:val="000000"/>
          <w:spacing w:val="0"/>
          <w:shd w:val="clear" w:color="auto" w:fill="FFFFFF"/>
        </w:rPr>
        <w:t>knew</w:t>
      </w:r>
      <w:r w:rsidR="005715D2" w:rsidRPr="005715D2">
        <w:rPr>
          <w:rFonts w:eastAsia="Times New Roman"/>
          <w:color w:val="000000"/>
          <w:spacing w:val="0"/>
          <w:shd w:val="clear" w:color="auto" w:fill="FFFFFF"/>
        </w:rPr>
        <w:t xml:space="preserve"> the password to the e-mail account that she used to communicate with her attorneys </w:t>
      </w:r>
      <w:r w:rsidR="00EE34A4">
        <w:rPr>
          <w:rFonts w:eastAsia="Times New Roman"/>
          <w:color w:val="000000"/>
          <w:spacing w:val="0"/>
          <w:shd w:val="clear" w:color="auto" w:fill="FFFFFF"/>
        </w:rPr>
        <w:t xml:space="preserve">was known to her children who </w:t>
      </w:r>
      <w:r w:rsidR="005715D2" w:rsidRPr="005715D2">
        <w:rPr>
          <w:rFonts w:eastAsia="Times New Roman"/>
          <w:color w:val="000000"/>
          <w:spacing w:val="0"/>
          <w:shd w:val="clear" w:color="auto" w:fill="FFFFFF"/>
        </w:rPr>
        <w:t>regularly used the e-mail account</w:t>
      </w:r>
      <w:r w:rsidR="005715D2">
        <w:rPr>
          <w:rFonts w:eastAsia="Times New Roman"/>
          <w:color w:val="000000"/>
          <w:spacing w:val="0"/>
          <w:shd w:val="clear" w:color="auto" w:fill="FFFFFF"/>
        </w:rPr>
        <w:t xml:space="preserve">. </w:t>
      </w:r>
      <w:r w:rsidR="005715D2" w:rsidRPr="005715D2">
        <w:rPr>
          <w:rFonts w:eastAsia="Times New Roman"/>
          <w:color w:val="000000"/>
          <w:spacing w:val="0"/>
          <w:shd w:val="clear" w:color="auto" w:fill="FFFFFF"/>
        </w:rPr>
        <w:t xml:space="preserve">There </w:t>
      </w:r>
      <w:r w:rsidR="005715D2">
        <w:rPr>
          <w:rFonts w:eastAsia="Times New Roman"/>
          <w:color w:val="000000"/>
          <w:spacing w:val="0"/>
          <w:shd w:val="clear" w:color="auto" w:fill="FFFFFF"/>
        </w:rPr>
        <w:t>was</w:t>
      </w:r>
      <w:r w:rsidR="005715D2" w:rsidRPr="005715D2">
        <w:rPr>
          <w:rFonts w:eastAsia="Times New Roman"/>
          <w:color w:val="000000"/>
          <w:spacing w:val="0"/>
          <w:shd w:val="clear" w:color="auto" w:fill="FFFFFF"/>
        </w:rPr>
        <w:t xml:space="preserve"> no evidence that </w:t>
      </w:r>
      <w:r w:rsidR="003E75DB">
        <w:rPr>
          <w:rFonts w:eastAsia="Times New Roman"/>
          <w:color w:val="000000"/>
          <w:spacing w:val="0"/>
          <w:shd w:val="clear" w:color="auto" w:fill="FFFFFF"/>
        </w:rPr>
        <w:t>she</w:t>
      </w:r>
      <w:r w:rsidR="005715D2" w:rsidRPr="005715D2">
        <w:rPr>
          <w:rFonts w:eastAsia="Times New Roman"/>
          <w:color w:val="000000"/>
          <w:spacing w:val="0"/>
          <w:shd w:val="clear" w:color="auto" w:fill="FFFFFF"/>
        </w:rPr>
        <w:t xml:space="preserve"> requested that the children keep the communications confidential. Under these circumstances, it c</w:t>
      </w:r>
      <w:r w:rsidR="005715D2">
        <w:rPr>
          <w:rFonts w:eastAsia="Times New Roman"/>
          <w:color w:val="000000"/>
          <w:spacing w:val="0"/>
          <w:shd w:val="clear" w:color="auto" w:fill="FFFFFF"/>
        </w:rPr>
        <w:t xml:space="preserve">ould </w:t>
      </w:r>
      <w:r w:rsidR="005715D2" w:rsidRPr="005715D2">
        <w:rPr>
          <w:rFonts w:eastAsia="Times New Roman"/>
          <w:color w:val="000000"/>
          <w:spacing w:val="0"/>
          <w:shd w:val="clear" w:color="auto" w:fill="FFFFFF"/>
        </w:rPr>
        <w:t>not be said that the plaintiff had “a reasonable expectation of confidentiality” in the e-mail communications between herself and her attorneys</w:t>
      </w:r>
      <w:r w:rsidR="005715D2">
        <w:rPr>
          <w:rFonts w:eastAsia="Times New Roman"/>
          <w:color w:val="000000"/>
          <w:spacing w:val="0"/>
          <w:shd w:val="clear" w:color="auto" w:fill="FFFFFF"/>
        </w:rPr>
        <w:t>.</w:t>
      </w:r>
      <w:r w:rsidR="005715D2" w:rsidRPr="005715D2">
        <w:rPr>
          <w:rFonts w:eastAsia="Times New Roman"/>
          <w:color w:val="000000"/>
          <w:spacing w:val="0"/>
          <w:shd w:val="clear" w:color="auto" w:fill="FFFFFF"/>
        </w:rPr>
        <w:t xml:space="preserve"> </w:t>
      </w:r>
    </w:p>
    <w:p w14:paraId="6672BA1E" w14:textId="419B725A" w:rsidR="00B04DD0" w:rsidRDefault="00B04DD0" w:rsidP="00A57069">
      <w:pPr>
        <w:shd w:val="clear" w:color="auto" w:fill="FFFFFF"/>
        <w:spacing w:after="0" w:line="240" w:lineRule="auto"/>
        <w:ind w:firstLine="720"/>
        <w:rPr>
          <w:rFonts w:eastAsia="Times New Roman"/>
          <w:color w:val="000000"/>
          <w:spacing w:val="0"/>
        </w:rPr>
      </w:pPr>
    </w:p>
    <w:p w14:paraId="6E4236F1" w14:textId="075495AA" w:rsidR="00B04DD0" w:rsidRDefault="00460F6B" w:rsidP="00AD63C9">
      <w:pPr>
        <w:ind w:firstLine="720"/>
        <w:rPr>
          <w:rFonts w:eastAsia="Times New Roman"/>
          <w:color w:val="000000"/>
          <w:spacing w:val="0"/>
          <w:shd w:val="clear" w:color="auto" w:fill="FFFFFF"/>
        </w:rPr>
      </w:pPr>
      <w:r>
        <w:rPr>
          <w:rFonts w:eastAsia="Times New Roman"/>
          <w:color w:val="000000"/>
          <w:spacing w:val="0"/>
        </w:rPr>
        <w:t xml:space="preserve">However, in </w:t>
      </w:r>
      <w:r w:rsidR="00B04DD0" w:rsidRPr="00374275">
        <w:rPr>
          <w:rFonts w:eastAsia="Times New Roman"/>
          <w:color w:val="000000"/>
          <w:spacing w:val="0"/>
        </w:rPr>
        <w:t>Parnes v. Parnes,</w:t>
      </w:r>
      <w:r w:rsidR="00067C0E">
        <w:rPr>
          <w:rFonts w:eastAsia="Times New Roman"/>
          <w:color w:val="000000"/>
          <w:spacing w:val="0"/>
        </w:rPr>
        <w:t xml:space="preserve"> </w:t>
      </w:r>
      <w:r w:rsidR="000B3408">
        <w:rPr>
          <w:rFonts w:eastAsia="Times New Roman"/>
          <w:color w:val="000000"/>
          <w:spacing w:val="0"/>
        </w:rPr>
        <w:t>(</w:t>
      </w:r>
      <w:r w:rsidR="00B04DD0" w:rsidRPr="00374275">
        <w:rPr>
          <w:rFonts w:eastAsia="Times New Roman"/>
          <w:color w:val="000000"/>
          <w:spacing w:val="0"/>
        </w:rPr>
        <w:t>80 A.D.3d 948, 915 N.Y.S.2d 345 (3d Dep't 2011)</w:t>
      </w:r>
      <w:r w:rsidR="000B3408">
        <w:rPr>
          <w:rFonts w:eastAsia="Times New Roman"/>
          <w:color w:val="000000"/>
          <w:spacing w:val="0"/>
        </w:rPr>
        <w:t>)</w:t>
      </w:r>
      <w:r w:rsidR="00B04DD0" w:rsidRPr="00374275">
        <w:rPr>
          <w:rFonts w:eastAsia="Times New Roman"/>
          <w:color w:val="000000"/>
          <w:spacing w:val="0"/>
        </w:rPr>
        <w:t xml:space="preserve"> </w:t>
      </w:r>
      <w:r w:rsidR="00AD63C9">
        <w:rPr>
          <w:rFonts w:eastAsia="Times New Roman"/>
          <w:color w:val="000000"/>
          <w:spacing w:val="0"/>
        </w:rPr>
        <w:t xml:space="preserve">the Appellate Division held that </w:t>
      </w:r>
      <w:r>
        <w:rPr>
          <w:rFonts w:eastAsia="Times New Roman"/>
          <w:color w:val="000000"/>
          <w:spacing w:val="0"/>
        </w:rPr>
        <w:t xml:space="preserve">the </w:t>
      </w:r>
      <w:r w:rsidR="00AD63C9">
        <w:rPr>
          <w:rFonts w:eastAsia="Times New Roman"/>
          <w:color w:val="000000"/>
          <w:spacing w:val="0"/>
        </w:rPr>
        <w:t xml:space="preserve">defendant </w:t>
      </w:r>
      <w:r w:rsidR="00B04DD0" w:rsidRPr="00374275">
        <w:rPr>
          <w:rFonts w:eastAsia="Times New Roman"/>
          <w:color w:val="000000"/>
          <w:spacing w:val="0"/>
        </w:rPr>
        <w:t xml:space="preserve">did not waive </w:t>
      </w:r>
      <w:r w:rsidR="009448E5">
        <w:rPr>
          <w:rFonts w:eastAsia="Times New Roman"/>
          <w:color w:val="000000"/>
          <w:spacing w:val="0"/>
        </w:rPr>
        <w:t xml:space="preserve">the attorney-client </w:t>
      </w:r>
      <w:r w:rsidR="00B04DD0" w:rsidRPr="00374275">
        <w:rPr>
          <w:rFonts w:eastAsia="Times New Roman"/>
          <w:color w:val="000000"/>
          <w:spacing w:val="0"/>
        </w:rPr>
        <w:t>privilege for </w:t>
      </w:r>
      <w:r w:rsidR="00B04DD0" w:rsidRPr="00374275">
        <w:rPr>
          <w:rFonts w:eastAsia="Times New Roman"/>
          <w:color w:val="000000"/>
          <w:spacing w:val="0"/>
          <w:shd w:val="clear" w:color="auto" w:fill="FFFFFF"/>
        </w:rPr>
        <w:t>e</w:t>
      </w:r>
      <w:r w:rsidR="00B04DD0" w:rsidRPr="00374275">
        <w:rPr>
          <w:rFonts w:eastAsia="Times New Roman"/>
          <w:color w:val="000000"/>
          <w:spacing w:val="0"/>
        </w:rPr>
        <w:t>-</w:t>
      </w:r>
      <w:r w:rsidR="00B04DD0" w:rsidRPr="00374275">
        <w:rPr>
          <w:rFonts w:eastAsia="Times New Roman"/>
          <w:color w:val="000000"/>
          <w:spacing w:val="0"/>
          <w:shd w:val="clear" w:color="auto" w:fill="FFFFFF"/>
        </w:rPr>
        <w:t>mails</w:t>
      </w:r>
      <w:r w:rsidR="00B04DD0" w:rsidRPr="00374275">
        <w:rPr>
          <w:rFonts w:eastAsia="Times New Roman"/>
          <w:color w:val="000000"/>
          <w:spacing w:val="0"/>
        </w:rPr>
        <w:t xml:space="preserve"> with </w:t>
      </w:r>
      <w:r w:rsidR="00AD63C9">
        <w:rPr>
          <w:rFonts w:eastAsia="Times New Roman"/>
          <w:color w:val="000000"/>
          <w:spacing w:val="0"/>
        </w:rPr>
        <w:t xml:space="preserve">his </w:t>
      </w:r>
      <w:r w:rsidR="00B04DD0" w:rsidRPr="00374275">
        <w:rPr>
          <w:rFonts w:eastAsia="Times New Roman"/>
          <w:color w:val="000000"/>
          <w:spacing w:val="0"/>
        </w:rPr>
        <w:t xml:space="preserve">counsel stored in </w:t>
      </w:r>
      <w:r w:rsidR="000B3408">
        <w:rPr>
          <w:rFonts w:eastAsia="Times New Roman"/>
          <w:color w:val="000000"/>
          <w:spacing w:val="0"/>
        </w:rPr>
        <w:t xml:space="preserve">his </w:t>
      </w:r>
      <w:r w:rsidR="00B04DD0" w:rsidRPr="00374275">
        <w:rPr>
          <w:rFonts w:eastAsia="Times New Roman"/>
          <w:color w:val="000000"/>
          <w:spacing w:val="0"/>
        </w:rPr>
        <w:t xml:space="preserve">computer even though </w:t>
      </w:r>
      <w:r w:rsidR="00AD63C9">
        <w:rPr>
          <w:rFonts w:eastAsia="Times New Roman"/>
          <w:color w:val="000000"/>
          <w:spacing w:val="0"/>
        </w:rPr>
        <w:t>he</w:t>
      </w:r>
      <w:r w:rsidR="00B04DD0" w:rsidRPr="00374275">
        <w:rPr>
          <w:rFonts w:eastAsia="Times New Roman"/>
          <w:color w:val="000000"/>
          <w:spacing w:val="0"/>
        </w:rPr>
        <w:t xml:space="preserve"> left </w:t>
      </w:r>
      <w:r w:rsidR="000B3408">
        <w:rPr>
          <w:rFonts w:eastAsia="Times New Roman"/>
          <w:color w:val="000000"/>
          <w:spacing w:val="0"/>
        </w:rPr>
        <w:t xml:space="preserve">a </w:t>
      </w:r>
      <w:r w:rsidR="00B04DD0" w:rsidRPr="00374275">
        <w:rPr>
          <w:rFonts w:eastAsia="Times New Roman"/>
          <w:color w:val="000000"/>
          <w:spacing w:val="0"/>
        </w:rPr>
        <w:t xml:space="preserve">note on </w:t>
      </w:r>
      <w:r w:rsidR="003E75DB">
        <w:rPr>
          <w:rFonts w:eastAsia="Times New Roman"/>
          <w:color w:val="000000"/>
          <w:spacing w:val="0"/>
        </w:rPr>
        <w:t>h</w:t>
      </w:r>
      <w:r w:rsidR="000B3408">
        <w:rPr>
          <w:rFonts w:eastAsia="Times New Roman"/>
          <w:color w:val="000000"/>
          <w:spacing w:val="0"/>
        </w:rPr>
        <w:t>is</w:t>
      </w:r>
      <w:r w:rsidR="003E75DB">
        <w:rPr>
          <w:rFonts w:eastAsia="Times New Roman"/>
          <w:color w:val="000000"/>
          <w:spacing w:val="0"/>
        </w:rPr>
        <w:t xml:space="preserve"> </w:t>
      </w:r>
      <w:r w:rsidR="00B04DD0" w:rsidRPr="00374275">
        <w:rPr>
          <w:rFonts w:eastAsia="Times New Roman"/>
          <w:color w:val="000000"/>
          <w:spacing w:val="0"/>
        </w:rPr>
        <w:t xml:space="preserve">desk with </w:t>
      </w:r>
      <w:r w:rsidR="003E75DB">
        <w:rPr>
          <w:rFonts w:eastAsia="Times New Roman"/>
          <w:color w:val="000000"/>
          <w:spacing w:val="0"/>
        </w:rPr>
        <w:t xml:space="preserve">the </w:t>
      </w:r>
      <w:r w:rsidR="00B04DD0" w:rsidRPr="00374275">
        <w:rPr>
          <w:rFonts w:eastAsia="Times New Roman"/>
          <w:color w:val="000000"/>
          <w:spacing w:val="0"/>
        </w:rPr>
        <w:t>username and password</w:t>
      </w:r>
      <w:r w:rsidR="009448E5">
        <w:rPr>
          <w:rFonts w:eastAsia="Times New Roman"/>
          <w:color w:val="000000"/>
          <w:spacing w:val="0"/>
        </w:rPr>
        <w:t xml:space="preserve">. </w:t>
      </w:r>
      <w:r w:rsidR="007503AD">
        <w:rPr>
          <w:rFonts w:eastAsia="Times New Roman"/>
          <w:color w:val="000000"/>
          <w:spacing w:val="0"/>
          <w:shd w:val="clear" w:color="auto" w:fill="FFFFFF"/>
        </w:rPr>
        <w:t>The p</w:t>
      </w:r>
      <w:r w:rsidR="00B137F1" w:rsidRPr="00B137F1">
        <w:rPr>
          <w:rFonts w:eastAsia="Times New Roman"/>
          <w:color w:val="000000"/>
          <w:spacing w:val="0"/>
          <w:shd w:val="clear" w:color="auto" w:fill="FFFFFF"/>
        </w:rPr>
        <w:t>laintiff averred that she discovered a single printed page of a five-page e-mail on a desk in the marital residence. The parties acknowledge that this desk was located in a room used as an office and the parties, their nanny</w:t>
      </w:r>
      <w:r w:rsidR="007503AD">
        <w:rPr>
          <w:rFonts w:eastAsia="Times New Roman"/>
          <w:color w:val="000000"/>
          <w:spacing w:val="0"/>
          <w:shd w:val="clear" w:color="auto" w:fill="FFFFFF"/>
        </w:rPr>
        <w:t>,</w:t>
      </w:r>
      <w:r w:rsidR="00B137F1" w:rsidRPr="00B137F1">
        <w:rPr>
          <w:rFonts w:eastAsia="Times New Roman"/>
          <w:color w:val="000000"/>
          <w:spacing w:val="0"/>
          <w:shd w:val="clear" w:color="auto" w:fill="FFFFFF"/>
        </w:rPr>
        <w:t xml:space="preserve"> and babysitters all used that room. Defendant contend</w:t>
      </w:r>
      <w:r w:rsidR="00B137F1">
        <w:rPr>
          <w:rFonts w:eastAsia="Times New Roman"/>
          <w:color w:val="000000"/>
          <w:spacing w:val="0"/>
          <w:shd w:val="clear" w:color="auto" w:fill="FFFFFF"/>
        </w:rPr>
        <w:t>ed</w:t>
      </w:r>
      <w:r w:rsidR="00B137F1" w:rsidRPr="00B137F1">
        <w:rPr>
          <w:rFonts w:eastAsia="Times New Roman"/>
          <w:color w:val="000000"/>
          <w:spacing w:val="0"/>
          <w:shd w:val="clear" w:color="auto" w:fill="FFFFFF"/>
        </w:rPr>
        <w:t xml:space="preserve"> that the desk contained only his papers and </w:t>
      </w:r>
      <w:r w:rsidR="007503AD">
        <w:rPr>
          <w:rFonts w:eastAsia="Times New Roman"/>
          <w:color w:val="000000"/>
          <w:spacing w:val="0"/>
          <w:shd w:val="clear" w:color="auto" w:fill="FFFFFF"/>
        </w:rPr>
        <w:t xml:space="preserve">the </w:t>
      </w:r>
      <w:r w:rsidR="00B137F1" w:rsidRPr="00B137F1">
        <w:rPr>
          <w:rFonts w:eastAsia="Times New Roman"/>
          <w:color w:val="000000"/>
          <w:spacing w:val="0"/>
          <w:shd w:val="clear" w:color="auto" w:fill="FFFFFF"/>
        </w:rPr>
        <w:t xml:space="preserve">plaintiff had her desk in the same room, but </w:t>
      </w:r>
      <w:r w:rsidR="007503AD">
        <w:rPr>
          <w:rFonts w:eastAsia="Times New Roman"/>
          <w:color w:val="000000"/>
          <w:spacing w:val="0"/>
          <w:shd w:val="clear" w:color="auto" w:fill="FFFFFF"/>
        </w:rPr>
        <w:t xml:space="preserve">the </w:t>
      </w:r>
      <w:r w:rsidR="00B137F1" w:rsidRPr="00B137F1">
        <w:rPr>
          <w:rFonts w:eastAsia="Times New Roman"/>
          <w:color w:val="000000"/>
          <w:spacing w:val="0"/>
          <w:shd w:val="clear" w:color="auto" w:fill="FFFFFF"/>
        </w:rPr>
        <w:t>plaintiff appear</w:t>
      </w:r>
      <w:r w:rsidR="00B137F1">
        <w:rPr>
          <w:rFonts w:eastAsia="Times New Roman"/>
          <w:color w:val="000000"/>
          <w:spacing w:val="0"/>
          <w:shd w:val="clear" w:color="auto" w:fill="FFFFFF"/>
        </w:rPr>
        <w:t xml:space="preserve">ed </w:t>
      </w:r>
      <w:r w:rsidR="00B137F1" w:rsidRPr="00B137F1">
        <w:rPr>
          <w:rFonts w:eastAsia="Times New Roman"/>
          <w:color w:val="000000"/>
          <w:spacing w:val="0"/>
          <w:shd w:val="clear" w:color="auto" w:fill="FFFFFF"/>
        </w:rPr>
        <w:t xml:space="preserve">to disagree. Regardless of whether the parties had separate desks, by leaving a hard copy of part of a document on the desk in a room used by multiple people, </w:t>
      </w:r>
      <w:r w:rsidR="007503AD">
        <w:rPr>
          <w:rFonts w:eastAsia="Times New Roman"/>
          <w:color w:val="000000"/>
          <w:spacing w:val="0"/>
          <w:shd w:val="clear" w:color="auto" w:fill="FFFFFF"/>
        </w:rPr>
        <w:t xml:space="preserve">the </w:t>
      </w:r>
      <w:r w:rsidR="00B137F1" w:rsidRPr="00B137F1">
        <w:rPr>
          <w:rFonts w:eastAsia="Times New Roman"/>
          <w:color w:val="000000"/>
          <w:spacing w:val="0"/>
          <w:shd w:val="clear" w:color="auto" w:fill="FFFFFF"/>
        </w:rPr>
        <w:t>defendant failed to prove</w:t>
      </w:r>
      <w:r w:rsidR="007503AD">
        <w:rPr>
          <w:rFonts w:eastAsia="Times New Roman"/>
          <w:color w:val="000000"/>
          <w:spacing w:val="0"/>
          <w:shd w:val="clear" w:color="auto" w:fill="FFFFFF"/>
        </w:rPr>
        <w:t xml:space="preserve"> </w:t>
      </w:r>
      <w:r w:rsidR="00B137F1" w:rsidRPr="00B137F1">
        <w:rPr>
          <w:rFonts w:eastAsia="Times New Roman"/>
          <w:color w:val="000000"/>
          <w:spacing w:val="0"/>
          <w:shd w:val="clear" w:color="auto" w:fill="FFFFFF"/>
        </w:rPr>
        <w:t>that he took</w:t>
      </w:r>
      <w:r w:rsidR="007503AD">
        <w:rPr>
          <w:rFonts w:eastAsia="Times New Roman"/>
          <w:color w:val="000000"/>
          <w:spacing w:val="0"/>
          <w:shd w:val="clear" w:color="auto" w:fill="FFFFFF"/>
        </w:rPr>
        <w:t xml:space="preserve"> </w:t>
      </w:r>
      <w:r w:rsidR="00B137F1" w:rsidRPr="00B137F1">
        <w:rPr>
          <w:rFonts w:eastAsia="Times New Roman"/>
          <w:color w:val="000000"/>
          <w:spacing w:val="0"/>
          <w:shd w:val="clear" w:color="auto" w:fill="FFFFFF"/>
        </w:rPr>
        <w:t xml:space="preserve">reasonable steps to maintain the confidentiality of that page. </w:t>
      </w:r>
      <w:r w:rsidR="007503AD">
        <w:rPr>
          <w:rFonts w:eastAsia="Times New Roman"/>
          <w:color w:val="000000"/>
          <w:spacing w:val="0"/>
          <w:shd w:val="clear" w:color="auto" w:fill="FFFFFF"/>
        </w:rPr>
        <w:t>Thus</w:t>
      </w:r>
      <w:r w:rsidR="00B137F1" w:rsidRPr="00B137F1">
        <w:rPr>
          <w:rFonts w:eastAsia="Times New Roman"/>
          <w:color w:val="000000"/>
          <w:spacing w:val="0"/>
          <w:shd w:val="clear" w:color="auto" w:fill="FFFFFF"/>
        </w:rPr>
        <w:t xml:space="preserve">, </w:t>
      </w:r>
      <w:r w:rsidR="007503AD">
        <w:rPr>
          <w:rFonts w:eastAsia="Times New Roman"/>
          <w:color w:val="000000"/>
          <w:spacing w:val="0"/>
          <w:shd w:val="clear" w:color="auto" w:fill="FFFFFF"/>
        </w:rPr>
        <w:t xml:space="preserve">the </w:t>
      </w:r>
      <w:r w:rsidR="00B137F1" w:rsidRPr="00B137F1">
        <w:rPr>
          <w:rFonts w:eastAsia="Times New Roman"/>
          <w:color w:val="000000"/>
          <w:spacing w:val="0"/>
          <w:shd w:val="clear" w:color="auto" w:fill="FFFFFF"/>
        </w:rPr>
        <w:t xml:space="preserve">defendant waived the privilege as to that one page, and </w:t>
      </w:r>
      <w:r w:rsidR="007503AD">
        <w:rPr>
          <w:rFonts w:eastAsia="Times New Roman"/>
          <w:color w:val="000000"/>
          <w:spacing w:val="0"/>
          <w:shd w:val="clear" w:color="auto" w:fill="FFFFFF"/>
        </w:rPr>
        <w:t xml:space="preserve">the </w:t>
      </w:r>
      <w:r w:rsidR="00B137F1" w:rsidRPr="00B137F1">
        <w:rPr>
          <w:rFonts w:eastAsia="Times New Roman"/>
          <w:color w:val="000000"/>
          <w:spacing w:val="0"/>
          <w:shd w:val="clear" w:color="auto" w:fill="FFFFFF"/>
        </w:rPr>
        <w:t xml:space="preserve">plaintiff </w:t>
      </w:r>
      <w:r w:rsidR="00B137F1">
        <w:rPr>
          <w:rFonts w:eastAsia="Times New Roman"/>
          <w:color w:val="000000"/>
          <w:spacing w:val="0"/>
          <w:shd w:val="clear" w:color="auto" w:fill="FFFFFF"/>
        </w:rPr>
        <w:t>could</w:t>
      </w:r>
      <w:r w:rsidR="00B137F1" w:rsidRPr="00B137F1">
        <w:rPr>
          <w:rFonts w:eastAsia="Times New Roman"/>
          <w:color w:val="000000"/>
          <w:spacing w:val="0"/>
          <w:shd w:val="clear" w:color="auto" w:fill="FFFFFF"/>
        </w:rPr>
        <w:t xml:space="preserve"> use that single page in litigation.</w:t>
      </w:r>
      <w:r w:rsidR="00B137F1">
        <w:rPr>
          <w:rFonts w:eastAsia="Times New Roman"/>
          <w:color w:val="000000"/>
          <w:spacing w:val="0"/>
          <w:shd w:val="clear" w:color="auto" w:fill="FFFFFF"/>
        </w:rPr>
        <w:t xml:space="preserve"> </w:t>
      </w:r>
      <w:r w:rsidR="00B137F1" w:rsidRPr="00B137F1">
        <w:rPr>
          <w:color w:val="212121"/>
        </w:rPr>
        <w:t xml:space="preserve">On the other hand, </w:t>
      </w:r>
      <w:r w:rsidR="007503AD">
        <w:rPr>
          <w:color w:val="212121"/>
        </w:rPr>
        <w:t xml:space="preserve">the </w:t>
      </w:r>
      <w:r w:rsidR="00B137F1" w:rsidRPr="00B137F1">
        <w:rPr>
          <w:color w:val="212121"/>
        </w:rPr>
        <w:t xml:space="preserve">defendant took reasonable steps to keep the e-mails on his computer confidential. </w:t>
      </w:r>
      <w:r w:rsidR="00AD63C9" w:rsidRPr="00B137F1">
        <w:rPr>
          <w:rFonts w:eastAsia="Times New Roman"/>
          <w:color w:val="000000"/>
          <w:spacing w:val="0"/>
          <w:shd w:val="clear" w:color="auto" w:fill="FFFFFF"/>
        </w:rPr>
        <w:t xml:space="preserve">Defendant set up a new e-mail account and only checked it from his workplace computer. Leaving a note containing his user name and password on the desk in the parties' common office in the shared home was careless, but it did not constitute a waiver of the privilege. Defendant still maintained a reasonable expectation that no one would find the note and enter that information into the computer in a deliberate attempt to open, read and print his password-protected documents. </w:t>
      </w:r>
      <w:r w:rsidR="009448E5" w:rsidRPr="00B137F1">
        <w:rPr>
          <w:rFonts w:eastAsia="Times New Roman"/>
          <w:color w:val="000000"/>
          <w:spacing w:val="0"/>
          <w:shd w:val="clear" w:color="auto" w:fill="FFFFFF"/>
        </w:rPr>
        <w:t xml:space="preserve">His wife </w:t>
      </w:r>
      <w:r w:rsidR="00AD63C9" w:rsidRPr="00B137F1">
        <w:rPr>
          <w:rFonts w:eastAsia="Times New Roman"/>
          <w:color w:val="000000"/>
          <w:spacing w:val="0"/>
          <w:shd w:val="clear" w:color="auto" w:fill="FFFFFF"/>
        </w:rPr>
        <w:t>admi</w:t>
      </w:r>
      <w:r w:rsidR="007503AD">
        <w:rPr>
          <w:rFonts w:eastAsia="Times New Roman"/>
          <w:color w:val="000000"/>
          <w:spacing w:val="0"/>
          <w:shd w:val="clear" w:color="auto" w:fill="FFFFFF"/>
        </w:rPr>
        <w:t>t</w:t>
      </w:r>
      <w:r w:rsidR="00AD63C9" w:rsidRPr="00B137F1">
        <w:rPr>
          <w:rFonts w:eastAsia="Times New Roman"/>
          <w:color w:val="000000"/>
          <w:spacing w:val="0"/>
          <w:shd w:val="clear" w:color="auto" w:fill="FFFFFF"/>
        </w:rPr>
        <w:t xml:space="preserve">ted that after </w:t>
      </w:r>
      <w:r w:rsidR="00AD63C9" w:rsidRPr="00B137F1">
        <w:rPr>
          <w:rFonts w:eastAsia="Times New Roman"/>
          <w:color w:val="000000"/>
          <w:spacing w:val="0"/>
          <w:shd w:val="clear" w:color="auto" w:fill="FFFFFF"/>
        </w:rPr>
        <w:lastRenderedPageBreak/>
        <w:t>she found one page</w:t>
      </w:r>
      <w:r w:rsidR="009448E5" w:rsidRPr="00B137F1">
        <w:rPr>
          <w:rFonts w:eastAsia="Times New Roman"/>
          <w:color w:val="000000"/>
          <w:spacing w:val="0"/>
          <w:shd w:val="clear" w:color="auto" w:fill="FFFFFF"/>
        </w:rPr>
        <w:t xml:space="preserve"> left on his desk</w:t>
      </w:r>
      <w:r w:rsidR="00AD63C9" w:rsidRPr="00B137F1">
        <w:rPr>
          <w:rFonts w:eastAsia="Times New Roman"/>
          <w:color w:val="000000"/>
          <w:spacing w:val="0"/>
          <w:shd w:val="clear" w:color="auto" w:fill="FFFFFF"/>
        </w:rPr>
        <w:t xml:space="preserve">, she searched through </w:t>
      </w:r>
      <w:r w:rsidR="007503AD">
        <w:rPr>
          <w:rFonts w:eastAsia="Times New Roman"/>
          <w:color w:val="000000"/>
          <w:spacing w:val="0"/>
          <w:shd w:val="clear" w:color="auto" w:fill="FFFFFF"/>
        </w:rPr>
        <w:t xml:space="preserve">the </w:t>
      </w:r>
      <w:r w:rsidR="00AD63C9" w:rsidRPr="00B137F1">
        <w:rPr>
          <w:rFonts w:eastAsia="Times New Roman"/>
          <w:color w:val="000000"/>
          <w:spacing w:val="0"/>
          <w:shd w:val="clear" w:color="auto" w:fill="FFFFFF"/>
        </w:rPr>
        <w:t>defendant's papers in an effort to find the rest of the document, instead found the note</w:t>
      </w:r>
      <w:r w:rsidR="009448E5" w:rsidRPr="00B137F1">
        <w:rPr>
          <w:rFonts w:eastAsia="Times New Roman"/>
          <w:color w:val="000000"/>
          <w:spacing w:val="0"/>
          <w:shd w:val="clear" w:color="auto" w:fill="FFFFFF"/>
        </w:rPr>
        <w:t xml:space="preserve"> with his user name and password</w:t>
      </w:r>
      <w:r w:rsidR="00AD63C9" w:rsidRPr="00B137F1">
        <w:rPr>
          <w:rFonts w:eastAsia="Times New Roman"/>
          <w:color w:val="000000"/>
          <w:spacing w:val="0"/>
          <w:shd w:val="clear" w:color="auto" w:fill="FFFFFF"/>
        </w:rPr>
        <w:t xml:space="preserve">, then purposely used the password to gain access to defendant's private e-mail account, without his permission, to uncover the remainder of the e-mail. Under the circumstances, </w:t>
      </w:r>
      <w:r w:rsidR="007503AD">
        <w:rPr>
          <w:rFonts w:eastAsia="Times New Roman"/>
          <w:color w:val="000000"/>
          <w:spacing w:val="0"/>
          <w:shd w:val="clear" w:color="auto" w:fill="FFFFFF"/>
        </w:rPr>
        <w:t xml:space="preserve">the </w:t>
      </w:r>
      <w:r w:rsidR="00AD63C9" w:rsidRPr="00B137F1">
        <w:rPr>
          <w:rFonts w:eastAsia="Times New Roman"/>
          <w:color w:val="000000"/>
          <w:spacing w:val="0"/>
          <w:shd w:val="clear" w:color="auto" w:fill="FFFFFF"/>
        </w:rPr>
        <w:t>defendant did not waive the privilege as to the e-mails in his private e-mail account</w:t>
      </w:r>
      <w:r w:rsidR="009448E5" w:rsidRPr="00B137F1">
        <w:rPr>
          <w:rFonts w:eastAsia="Times New Roman"/>
          <w:color w:val="000000"/>
          <w:spacing w:val="0"/>
          <w:shd w:val="clear" w:color="auto" w:fill="FFFFFF"/>
        </w:rPr>
        <w:t xml:space="preserve"> </w:t>
      </w:r>
      <w:r w:rsidR="009448E5" w:rsidRPr="00B137F1">
        <w:rPr>
          <w:rFonts w:eastAsia="Times New Roman"/>
          <w:color w:val="000000"/>
          <w:spacing w:val="0"/>
        </w:rPr>
        <w:t xml:space="preserve">because he </w:t>
      </w:r>
      <w:r w:rsidR="009448E5" w:rsidRPr="00B137F1">
        <w:rPr>
          <w:rFonts w:eastAsia="Times New Roman"/>
          <w:color w:val="000000"/>
          <w:spacing w:val="0"/>
          <w:shd w:val="clear" w:color="auto" w:fill="FFFFFF"/>
        </w:rPr>
        <w:t>took reasonable steps to keep the e-mails on his computer confidential.</w:t>
      </w:r>
    </w:p>
    <w:p w14:paraId="792B0023" w14:textId="3EAB2B1D" w:rsidR="0057265C" w:rsidRDefault="0057265C" w:rsidP="0057265C">
      <w:pPr>
        <w:rPr>
          <w:rFonts w:eastAsia="Times New Roman"/>
          <w:color w:val="000000"/>
          <w:spacing w:val="0"/>
          <w:shd w:val="clear" w:color="auto" w:fill="FFFFFF"/>
        </w:rPr>
      </w:pPr>
      <w:r>
        <w:rPr>
          <w:rFonts w:eastAsia="Times New Roman"/>
          <w:color w:val="000000"/>
          <w:spacing w:val="0"/>
          <w:shd w:val="clear" w:color="auto" w:fill="FFFFFF"/>
        </w:rPr>
        <w:t>R</w:t>
      </w:r>
      <w:r w:rsidRPr="005715D2">
        <w:rPr>
          <w:rFonts w:eastAsia="Times New Roman"/>
          <w:color w:val="000000"/>
          <w:spacing w:val="0"/>
          <w:shd w:val="clear" w:color="auto" w:fill="FFFFFF"/>
        </w:rPr>
        <w:t>easonable expectation of confidentiality</w:t>
      </w:r>
      <w:r>
        <w:rPr>
          <w:rFonts w:eastAsia="Times New Roman"/>
          <w:color w:val="000000"/>
          <w:spacing w:val="0"/>
          <w:shd w:val="clear" w:color="auto" w:fill="FFFFFF"/>
        </w:rPr>
        <w:t xml:space="preserve"> at work</w:t>
      </w:r>
    </w:p>
    <w:p w14:paraId="35C46A0B" w14:textId="308F3CB2" w:rsidR="0057265C" w:rsidRPr="0057265C" w:rsidRDefault="00067C0E" w:rsidP="00067C0E">
      <w:pPr>
        <w:ind w:firstLine="720"/>
        <w:rPr>
          <w:rFonts w:eastAsia="Times New Roman"/>
          <w:color w:val="000000"/>
          <w:spacing w:val="0"/>
          <w:shd w:val="clear" w:color="auto" w:fill="FFFFFF"/>
        </w:rPr>
      </w:pPr>
      <w:r>
        <w:rPr>
          <w:rFonts w:eastAsia="Times New Roman"/>
          <w:color w:val="000000"/>
          <w:spacing w:val="0"/>
          <w:shd w:val="clear" w:color="auto" w:fill="FFFFFF"/>
        </w:rPr>
        <w:t xml:space="preserve">The First Department has utilized a four-factor test to ascertain if an employee has a </w:t>
      </w:r>
      <w:r w:rsidR="0057265C">
        <w:rPr>
          <w:rFonts w:eastAsia="Times New Roman"/>
          <w:color w:val="000000"/>
          <w:spacing w:val="0"/>
          <w:shd w:val="clear" w:color="auto" w:fill="FFFFFF"/>
        </w:rPr>
        <w:t xml:space="preserve">reasonable expectation of privacy when </w:t>
      </w:r>
      <w:r>
        <w:rPr>
          <w:rFonts w:eastAsia="Times New Roman"/>
          <w:color w:val="000000"/>
          <w:spacing w:val="0"/>
          <w:shd w:val="clear" w:color="auto" w:fill="FFFFFF"/>
        </w:rPr>
        <w:t xml:space="preserve">he </w:t>
      </w:r>
      <w:r w:rsidR="0057265C">
        <w:rPr>
          <w:rFonts w:eastAsia="Times New Roman"/>
          <w:color w:val="000000"/>
          <w:spacing w:val="0"/>
          <w:shd w:val="clear" w:color="auto" w:fill="FFFFFF"/>
        </w:rPr>
        <w:t>uses a computer at his place of employment to communicate with his attorney</w:t>
      </w:r>
      <w:r>
        <w:rPr>
          <w:rFonts w:eastAsia="Times New Roman"/>
          <w:color w:val="000000"/>
          <w:spacing w:val="0"/>
          <w:shd w:val="clear" w:color="auto" w:fill="FFFFFF"/>
        </w:rPr>
        <w:t xml:space="preserve">. </w:t>
      </w:r>
    </w:p>
    <w:p w14:paraId="67CDC3E6" w14:textId="52FE56ED" w:rsidR="00D046F0" w:rsidRPr="004802C6" w:rsidRDefault="00B256FB" w:rsidP="000B3408">
      <w:pPr>
        <w:pStyle w:val="FootnoteText"/>
        <w:ind w:firstLine="720"/>
        <w:rPr>
          <w:color w:val="212121"/>
        </w:rPr>
      </w:pPr>
      <w:r w:rsidRPr="00E9664C">
        <w:rPr>
          <w:rFonts w:eastAsia="Times New Roman"/>
          <w:color w:val="000000"/>
          <w:spacing w:val="0"/>
          <w:sz w:val="24"/>
          <w:szCs w:val="24"/>
        </w:rPr>
        <w:t xml:space="preserve">In </w:t>
      </w:r>
      <w:r w:rsidR="009D6D39" w:rsidRPr="00E9664C">
        <w:rPr>
          <w:rFonts w:eastAsia="Times New Roman"/>
          <w:color w:val="000000"/>
          <w:spacing w:val="0"/>
          <w:sz w:val="24"/>
          <w:szCs w:val="24"/>
        </w:rPr>
        <w:t xml:space="preserve">Peerenboom v. Marvel Entertainment, LLC, </w:t>
      </w:r>
      <w:r w:rsidR="000B3408">
        <w:rPr>
          <w:rFonts w:eastAsia="Times New Roman"/>
          <w:color w:val="000000"/>
          <w:spacing w:val="0"/>
          <w:sz w:val="24"/>
          <w:szCs w:val="24"/>
        </w:rPr>
        <w:t>(</w:t>
      </w:r>
      <w:r w:rsidR="009D6D39" w:rsidRPr="00E9664C">
        <w:rPr>
          <w:rFonts w:eastAsia="Times New Roman"/>
          <w:color w:val="000000"/>
          <w:spacing w:val="0"/>
          <w:sz w:val="24"/>
          <w:szCs w:val="24"/>
        </w:rPr>
        <w:t>148 A.D.3d 531, 50 N.Y.S.3d 49 (1st Dep't 2017)</w:t>
      </w:r>
      <w:r w:rsidR="000B3408">
        <w:rPr>
          <w:rFonts w:eastAsia="Times New Roman"/>
          <w:color w:val="000000"/>
          <w:spacing w:val="0"/>
          <w:sz w:val="24"/>
          <w:szCs w:val="24"/>
        </w:rPr>
        <w:t>)</w:t>
      </w:r>
      <w:r w:rsidR="009D6D39" w:rsidRPr="00E9664C">
        <w:rPr>
          <w:rFonts w:eastAsia="Times New Roman"/>
          <w:color w:val="000000"/>
          <w:spacing w:val="0"/>
          <w:sz w:val="24"/>
          <w:szCs w:val="24"/>
        </w:rPr>
        <w:t xml:space="preserve"> </w:t>
      </w:r>
      <w:r w:rsidR="00E9664C" w:rsidRPr="00E9664C">
        <w:rPr>
          <w:rFonts w:eastAsia="Times New Roman"/>
          <w:color w:val="000000"/>
          <w:spacing w:val="0"/>
          <w:sz w:val="24"/>
          <w:szCs w:val="24"/>
        </w:rPr>
        <w:t>the Appellate Division</w:t>
      </w:r>
      <w:r w:rsidR="00F32514">
        <w:rPr>
          <w:rFonts w:eastAsia="Times New Roman"/>
          <w:color w:val="000000"/>
          <w:spacing w:val="0"/>
          <w:sz w:val="24"/>
          <w:szCs w:val="24"/>
        </w:rPr>
        <w:t xml:space="preserve"> applied four factors to </w:t>
      </w:r>
      <w:r w:rsidR="00E9664C" w:rsidRPr="00E9664C">
        <w:rPr>
          <w:color w:val="212121"/>
          <w:sz w:val="24"/>
          <w:szCs w:val="24"/>
        </w:rPr>
        <w:t xml:space="preserve">determine that the </w:t>
      </w:r>
      <w:r w:rsidR="00E9664C" w:rsidRPr="000B3408">
        <w:rPr>
          <w:color w:val="212121"/>
          <w:sz w:val="24"/>
          <w:szCs w:val="24"/>
        </w:rPr>
        <w:t>employee</w:t>
      </w:r>
      <w:r w:rsidRPr="000B3408">
        <w:rPr>
          <w:color w:val="212121"/>
          <w:sz w:val="24"/>
          <w:szCs w:val="24"/>
        </w:rPr>
        <w:t xml:space="preserve"> lacked any reasonable expectation of privacy in his personal use of the email system of Marvel, his employer, and correspondingly lacked the reasonable assurance of confidentiality that is an essential element of the attorney-client privilege</w:t>
      </w:r>
      <w:r w:rsidR="00E9664C" w:rsidRPr="000B3408">
        <w:rPr>
          <w:color w:val="212121"/>
          <w:sz w:val="24"/>
          <w:szCs w:val="24"/>
        </w:rPr>
        <w:t xml:space="preserve">. </w:t>
      </w:r>
      <w:r w:rsidR="000B3408" w:rsidRPr="000B3408">
        <w:rPr>
          <w:color w:val="212121"/>
          <w:sz w:val="24"/>
          <w:szCs w:val="24"/>
        </w:rPr>
        <w:t xml:space="preserve">Those factors are: (1) does the corporation maintain a policy banning personal or other objectionable use, (2) does the company monitor the use of the employee's computer or e-mail, (3) do third parties have a right of access to the computer or e-mails, and (4) did the corporation notify the employee, or was the employee aware, of the use and monitoring policies?  </w:t>
      </w:r>
      <w:r w:rsidR="0057265C">
        <w:rPr>
          <w:color w:val="212121"/>
          <w:sz w:val="24"/>
          <w:szCs w:val="24"/>
        </w:rPr>
        <w:t>It observed that w</w:t>
      </w:r>
      <w:r w:rsidRPr="000B3408">
        <w:rPr>
          <w:color w:val="212121"/>
          <w:sz w:val="24"/>
          <w:szCs w:val="24"/>
        </w:rPr>
        <w:t xml:space="preserve">hile Marvel's email policies during the relevant periods permitted “receiving e-mail from a family member, friend, or other non-business purpose entity . . . as a courtesy,” the company asserted that it “owned” all emails on its system and that the emails were “subject to all Company rules, policies, and conduct statements.” Marvel “reserve[d] the right to audit networks and systems on a periodic basis to ensure [employees'] compliance” with its email policies. It also “reserve[d] the right to access, review, copy and delete any messages or content,” and “to disclose such messages to any party (inside or outside the Company).” Given, among other factors, </w:t>
      </w:r>
      <w:r w:rsidR="00E9664C" w:rsidRPr="000B3408">
        <w:rPr>
          <w:color w:val="212121"/>
          <w:sz w:val="24"/>
          <w:szCs w:val="24"/>
        </w:rPr>
        <w:t>the employee</w:t>
      </w:r>
      <w:r w:rsidR="007503AD">
        <w:rPr>
          <w:color w:val="212121"/>
          <w:sz w:val="24"/>
          <w:szCs w:val="24"/>
        </w:rPr>
        <w:t>'</w:t>
      </w:r>
      <w:r w:rsidR="00E9664C" w:rsidRPr="000B3408">
        <w:rPr>
          <w:color w:val="212121"/>
          <w:sz w:val="24"/>
          <w:szCs w:val="24"/>
        </w:rPr>
        <w:t>s</w:t>
      </w:r>
      <w:r w:rsidRPr="000B3408">
        <w:rPr>
          <w:color w:val="212121"/>
          <w:sz w:val="24"/>
          <w:szCs w:val="24"/>
        </w:rPr>
        <w:t xml:space="preserve"> status as Marvel's Chair, he was, if not actually aware of Marvel's email policy, constructively on notice of its contents</w:t>
      </w:r>
      <w:r w:rsidR="00E9664C" w:rsidRPr="00E9664C">
        <w:rPr>
          <w:color w:val="212121"/>
          <w:sz w:val="24"/>
          <w:szCs w:val="24"/>
        </w:rPr>
        <w:t xml:space="preserve">. </w:t>
      </w:r>
    </w:p>
    <w:p w14:paraId="017F9AF8" w14:textId="26C52EF1" w:rsidR="00D046F0" w:rsidRDefault="00D046F0" w:rsidP="00841E0A">
      <w:pPr>
        <w:spacing w:after="0" w:line="240" w:lineRule="auto"/>
        <w:ind w:firstLine="720"/>
      </w:pPr>
    </w:p>
    <w:p w14:paraId="6E44A459" w14:textId="77777777" w:rsidR="00F32514" w:rsidRDefault="00F32514" w:rsidP="00F32514">
      <w:pPr>
        <w:shd w:val="clear" w:color="auto" w:fill="FFFFFF"/>
        <w:ind w:firstLine="720"/>
        <w:rPr>
          <w:rFonts w:eastAsia="Times New Roman"/>
          <w:color w:val="000000"/>
          <w:spacing w:val="0"/>
        </w:rPr>
      </w:pPr>
      <w:r>
        <w:rPr>
          <w:rFonts w:eastAsia="Times New Roman"/>
          <w:color w:val="000000"/>
          <w:spacing w:val="0"/>
        </w:rPr>
        <w:t xml:space="preserve">It has been held that an </w:t>
      </w:r>
      <w:r w:rsidRPr="00374275">
        <w:rPr>
          <w:rFonts w:eastAsia="Times New Roman"/>
          <w:color w:val="000000"/>
          <w:spacing w:val="0"/>
        </w:rPr>
        <w:t>employee ha</w:t>
      </w:r>
      <w:r>
        <w:rPr>
          <w:rFonts w:eastAsia="Times New Roman"/>
          <w:color w:val="000000"/>
          <w:spacing w:val="0"/>
        </w:rPr>
        <w:t>s</w:t>
      </w:r>
      <w:r w:rsidRPr="00374275">
        <w:rPr>
          <w:rFonts w:eastAsia="Times New Roman"/>
          <w:color w:val="000000"/>
          <w:spacing w:val="0"/>
        </w:rPr>
        <w:t xml:space="preserve"> no reasonable expectation of privacy regarding attorney-client communications</w:t>
      </w:r>
      <w:r>
        <w:rPr>
          <w:rFonts w:eastAsia="Times New Roman"/>
          <w:color w:val="000000"/>
          <w:spacing w:val="0"/>
        </w:rPr>
        <w:t xml:space="preserve"> where an employee uses a company computer to communicate with his attorney and the company handbook notifies its employees of its </w:t>
      </w:r>
      <w:r w:rsidRPr="00374275">
        <w:rPr>
          <w:rFonts w:eastAsia="Times New Roman"/>
          <w:color w:val="000000"/>
          <w:spacing w:val="0"/>
        </w:rPr>
        <w:t>unlimited right of access</w:t>
      </w:r>
      <w:r>
        <w:rPr>
          <w:rFonts w:eastAsia="Times New Roman"/>
          <w:color w:val="000000"/>
          <w:spacing w:val="0"/>
        </w:rPr>
        <w:t xml:space="preserve"> to its computers. (See </w:t>
      </w:r>
      <w:r w:rsidRPr="00374275">
        <w:rPr>
          <w:rFonts w:eastAsia="Times New Roman"/>
          <w:color w:val="000000"/>
          <w:spacing w:val="0"/>
        </w:rPr>
        <w:t>Miller v. Zara USA, Inc., 151 A.D.3d 462, 56 N.Y.S.3d 302 (1st Dep't 2017)</w:t>
      </w:r>
      <w:r>
        <w:rPr>
          <w:rFonts w:eastAsia="Times New Roman"/>
          <w:color w:val="000000"/>
          <w:spacing w:val="0"/>
        </w:rPr>
        <w:t>).</w:t>
      </w:r>
    </w:p>
    <w:p w14:paraId="63111942" w14:textId="77777777" w:rsidR="00D141C7" w:rsidRDefault="00D141C7" w:rsidP="00D141C7">
      <w:pPr>
        <w:shd w:val="clear" w:color="auto" w:fill="FFFFFF"/>
        <w:rPr>
          <w:rFonts w:eastAsia="Times New Roman"/>
          <w:color w:val="000000"/>
          <w:spacing w:val="0"/>
        </w:rPr>
      </w:pPr>
    </w:p>
    <w:p w14:paraId="595DAC19" w14:textId="76AC985D" w:rsidR="00D141C7" w:rsidRDefault="00067C0E" w:rsidP="00D141C7">
      <w:pPr>
        <w:shd w:val="clear" w:color="auto" w:fill="FFFFFF"/>
        <w:rPr>
          <w:rFonts w:eastAsia="Times New Roman"/>
          <w:color w:val="000000"/>
          <w:spacing w:val="0"/>
        </w:rPr>
      </w:pPr>
      <w:r>
        <w:rPr>
          <w:rFonts w:eastAsia="Times New Roman"/>
          <w:color w:val="000000"/>
          <w:spacing w:val="0"/>
        </w:rPr>
        <w:t>M</w:t>
      </w:r>
      <w:r w:rsidR="00D141C7">
        <w:rPr>
          <w:rFonts w:eastAsia="Times New Roman"/>
          <w:color w:val="000000"/>
          <w:spacing w:val="0"/>
        </w:rPr>
        <w:t>isdirected email communications</w:t>
      </w:r>
    </w:p>
    <w:p w14:paraId="41144280" w14:textId="75E1608B" w:rsidR="00D141C7" w:rsidRDefault="00D141C7" w:rsidP="00D141C7">
      <w:pPr>
        <w:autoSpaceDE w:val="0"/>
        <w:autoSpaceDN w:val="0"/>
        <w:adjustRightInd w:val="0"/>
        <w:spacing w:after="0" w:line="240" w:lineRule="auto"/>
        <w:ind w:firstLine="720"/>
      </w:pPr>
      <w:r>
        <w:rPr>
          <w:color w:val="212121"/>
        </w:rPr>
        <w:t>The attorney-client privilege may also be destroyed when a  misdirected email is sent to your adversary by mistake.</w:t>
      </w:r>
      <w:r w:rsidRPr="00D141C7">
        <w:t xml:space="preserve"> </w:t>
      </w:r>
      <w:r>
        <w:t xml:space="preserve">Rule 4,4(b) of the New York Rules of Professional Conduct provides that a "lawyer who receives a document relating to the representation of the lawyer's client and knows or reasonably should know that the document was </w:t>
      </w:r>
      <w:r>
        <w:lastRenderedPageBreak/>
        <w:t xml:space="preserve">inadvertently sent shall promptly notify the sender." According to </w:t>
      </w:r>
      <w:r>
        <w:rPr>
          <w:color w:val="212121"/>
        </w:rPr>
        <w:t xml:space="preserve"> </w:t>
      </w:r>
      <w:r>
        <w:t>New York City Bar Association, Formal Opinion 2012-1, a lawyer who receives such a document must promptly notify the sender (in addition to identifying and following applicable substantive law) but has no other obligations under the New York Rules of Professional Conduct with respect to the retention, return, destruction, review or use of the document or its contents. Rule 4.4(b) provides the only governing ethical rule on this topic (other than the normal duty of truthfulness set forth in Rules 4.1 and 8.4).</w:t>
      </w:r>
    </w:p>
    <w:p w14:paraId="4148100D" w14:textId="77777777" w:rsidR="00D141C7" w:rsidRDefault="00D141C7" w:rsidP="00D141C7">
      <w:pPr>
        <w:spacing w:after="0" w:line="240" w:lineRule="auto"/>
      </w:pPr>
    </w:p>
    <w:p w14:paraId="75A6AD63" w14:textId="2202E999" w:rsidR="00F32514" w:rsidRDefault="00F32514" w:rsidP="00F32514">
      <w:pPr>
        <w:spacing w:after="0" w:line="240" w:lineRule="auto"/>
      </w:pPr>
      <w:r>
        <w:t>Authentication of non-privileged communications</w:t>
      </w:r>
    </w:p>
    <w:p w14:paraId="64C84648" w14:textId="77777777" w:rsidR="00D141C7" w:rsidRDefault="00D141C7" w:rsidP="00F32514">
      <w:pPr>
        <w:spacing w:after="0" w:line="240" w:lineRule="auto"/>
      </w:pPr>
    </w:p>
    <w:p w14:paraId="7AF05E57" w14:textId="5198AF39" w:rsidR="002250A0" w:rsidRDefault="00D046F0" w:rsidP="00F26AD7">
      <w:pPr>
        <w:ind w:firstLine="720"/>
        <w:rPr>
          <w:color w:val="212121"/>
        </w:rPr>
      </w:pPr>
      <w:r>
        <w:t>E</w:t>
      </w:r>
      <w:r w:rsidR="00421CC3">
        <w:t>mails and text messages</w:t>
      </w:r>
      <w:r w:rsidR="00F32514">
        <w:t xml:space="preserve"> between an attorney and her client</w:t>
      </w:r>
      <w:r w:rsidR="00421CC3">
        <w:t xml:space="preserve"> which are not confidential communications</w:t>
      </w:r>
      <w:r w:rsidR="00F32514">
        <w:t>,</w:t>
      </w:r>
      <w:r>
        <w:t xml:space="preserve"> or protected by some other privilege</w:t>
      </w:r>
      <w:r w:rsidR="00F32514">
        <w:t>,</w:t>
      </w:r>
      <w:r>
        <w:t xml:space="preserve"> are</w:t>
      </w:r>
      <w:r w:rsidR="00421CC3">
        <w:t xml:space="preserve"> admissible in evidence </w:t>
      </w:r>
      <w:r>
        <w:t xml:space="preserve">if they are authenticated. </w:t>
      </w:r>
      <w:r w:rsidR="00421CC3">
        <w:t>They are admissible if</w:t>
      </w:r>
      <w:r w:rsidR="0014664C" w:rsidRPr="00AE4EF2">
        <w:t xml:space="preserve"> </w:t>
      </w:r>
      <w:r w:rsidR="0014664C">
        <w:t>the</w:t>
      </w:r>
      <w:r w:rsidR="0014664C" w:rsidRPr="00AE4EF2">
        <w:t xml:space="preserve"> proponent of a</w:t>
      </w:r>
      <w:r w:rsidR="00841E0A">
        <w:t>n</w:t>
      </w:r>
      <w:r w:rsidR="0014664C">
        <w:t xml:space="preserve"> </w:t>
      </w:r>
      <w:r w:rsidR="0014664C" w:rsidRPr="00AE4EF2">
        <w:t xml:space="preserve">email </w:t>
      </w:r>
      <w:r w:rsidR="00841E0A">
        <w:t>or text message</w:t>
      </w:r>
      <w:r w:rsidR="0014664C" w:rsidRPr="00AE4EF2">
        <w:t xml:space="preserve"> demonstrate</w:t>
      </w:r>
      <w:r w:rsidR="00421CC3">
        <w:t>s</w:t>
      </w:r>
      <w:r w:rsidR="0014664C" w:rsidRPr="00AE4EF2">
        <w:t xml:space="preserve"> its genuineness by clear and convincing evidence, thus laying a foundation for its admission.  </w:t>
      </w:r>
      <w:r w:rsidR="008846AB">
        <w:t xml:space="preserve">An email or text message </w:t>
      </w:r>
      <w:r w:rsidR="0014664C" w:rsidRPr="00AE4EF2">
        <w:t>must be authenticated by showing that the item sought to be introduced is what its proponent claims it to be</w:t>
      </w:r>
      <w:r w:rsidR="0014664C">
        <w:t>.</w:t>
      </w:r>
      <w:r w:rsidR="00841E0A" w:rsidRPr="00841E0A">
        <w:rPr>
          <w:rFonts w:eastAsia="Times New Roman"/>
          <w:color w:val="000000"/>
          <w:spacing w:val="0"/>
          <w:shd w:val="clear" w:color="auto" w:fill="FFFFFF"/>
        </w:rPr>
        <w:t xml:space="preserve"> </w:t>
      </w:r>
      <w:r w:rsidR="00421CC3">
        <w:rPr>
          <w:color w:val="212121"/>
        </w:rPr>
        <w:t>Emails and text</w:t>
      </w:r>
      <w:r w:rsidR="00911DEF" w:rsidRPr="00911DEF">
        <w:rPr>
          <w:color w:val="212121"/>
        </w:rPr>
        <w:t xml:space="preserve"> messages are subject to the same rules of authentication as all other evidence. </w:t>
      </w:r>
    </w:p>
    <w:p w14:paraId="4507FAD0" w14:textId="6241B871" w:rsidR="002A3D71" w:rsidRDefault="002250A0" w:rsidP="002A3D71">
      <w:pPr>
        <w:pStyle w:val="coindentleft"/>
        <w:shd w:val="clear" w:color="auto" w:fill="FFFFFF"/>
        <w:spacing w:before="0" w:beforeAutospacing="0" w:after="0" w:afterAutospacing="0"/>
        <w:ind w:firstLine="720"/>
        <w:rPr>
          <w:rFonts w:ascii="Arial" w:hAnsi="Arial" w:cs="Arial"/>
          <w:color w:val="212121"/>
        </w:rPr>
      </w:pPr>
      <w:r w:rsidRPr="002A3D71">
        <w:rPr>
          <w:rFonts w:ascii="Arial" w:hAnsi="Arial" w:cs="Arial"/>
          <w:color w:val="212121"/>
        </w:rPr>
        <w:t>Some text messages may be self</w:t>
      </w:r>
      <w:r w:rsidR="000B3408" w:rsidRPr="002A3D71">
        <w:rPr>
          <w:rFonts w:ascii="Arial" w:hAnsi="Arial" w:cs="Arial"/>
          <w:color w:val="212121"/>
        </w:rPr>
        <w:t>-</w:t>
      </w:r>
      <w:r w:rsidRPr="002A3D71">
        <w:rPr>
          <w:rFonts w:ascii="Arial" w:hAnsi="Arial" w:cs="Arial"/>
          <w:color w:val="212121"/>
        </w:rPr>
        <w:t>authenticating such as where the content of the messages ma</w:t>
      </w:r>
      <w:r w:rsidR="00BE23F3" w:rsidRPr="002A3D71">
        <w:rPr>
          <w:rFonts w:ascii="Arial" w:hAnsi="Arial" w:cs="Arial"/>
          <w:color w:val="212121"/>
        </w:rPr>
        <w:t>ke</w:t>
      </w:r>
      <w:r w:rsidR="007503AD" w:rsidRPr="002A3D71">
        <w:rPr>
          <w:rFonts w:ascii="Arial" w:hAnsi="Arial" w:cs="Arial"/>
          <w:color w:val="212121"/>
        </w:rPr>
        <w:t>s</w:t>
      </w:r>
      <w:r w:rsidRPr="002A3D71">
        <w:rPr>
          <w:rFonts w:ascii="Arial" w:hAnsi="Arial" w:cs="Arial"/>
          <w:color w:val="212121"/>
        </w:rPr>
        <w:t xml:space="preserve"> no sense unless they were sent by </w:t>
      </w:r>
      <w:r w:rsidR="00BE23F3" w:rsidRPr="002A3D71">
        <w:rPr>
          <w:rFonts w:ascii="Arial" w:hAnsi="Arial" w:cs="Arial"/>
          <w:color w:val="212121"/>
        </w:rPr>
        <w:t>the defendant.</w:t>
      </w:r>
      <w:r w:rsidR="006250D0">
        <w:rPr>
          <w:rFonts w:ascii="Arial" w:hAnsi="Arial" w:cs="Arial"/>
          <w:color w:val="212121"/>
        </w:rPr>
        <w:t xml:space="preserve"> </w:t>
      </w:r>
      <w:r w:rsidR="00BE23F3" w:rsidRPr="002A3D71">
        <w:rPr>
          <w:rFonts w:ascii="Arial" w:hAnsi="Arial" w:cs="Arial"/>
          <w:color w:val="212121"/>
        </w:rPr>
        <w:t>(</w:t>
      </w:r>
      <w:r w:rsidR="00BE23F3" w:rsidRPr="002A3D71">
        <w:rPr>
          <w:rStyle w:val="Emphasis"/>
          <w:rFonts w:ascii="Arial" w:hAnsi="Arial" w:cs="Arial"/>
          <w:i w:val="0"/>
          <w:iCs w:val="0"/>
          <w:color w:val="000000" w:themeColor="text1"/>
        </w:rPr>
        <w:t>People v Pierre</w:t>
      </w:r>
      <w:r w:rsidR="00BE23F3" w:rsidRPr="002A3D71">
        <w:rPr>
          <w:rFonts w:ascii="Arial" w:hAnsi="Arial" w:cs="Arial"/>
          <w:color w:val="000000" w:themeColor="text1"/>
        </w:rPr>
        <w:t xml:space="preserve">, 41 AD3d 289, </w:t>
      </w:r>
      <w:r w:rsidR="004802C6" w:rsidRPr="002A3D71">
        <w:rPr>
          <w:rFonts w:ascii="Arial" w:hAnsi="Arial" w:cs="Arial"/>
          <w:color w:val="000000" w:themeColor="text1"/>
          <w:shd w:val="clear" w:color="auto" w:fill="FFFFFF"/>
        </w:rPr>
        <w:t xml:space="preserve">838 N.Y.S.2d 546 </w:t>
      </w:r>
      <w:r w:rsidR="00BE23F3" w:rsidRPr="002A3D71">
        <w:rPr>
          <w:rFonts w:ascii="Arial" w:hAnsi="Arial" w:cs="Arial"/>
          <w:color w:val="000000" w:themeColor="text1"/>
        </w:rPr>
        <w:t xml:space="preserve"> </w:t>
      </w:r>
      <w:r w:rsidR="004802C6" w:rsidRPr="002A3D71">
        <w:rPr>
          <w:rFonts w:ascii="Arial" w:hAnsi="Arial" w:cs="Arial"/>
          <w:color w:val="000000" w:themeColor="text1"/>
        </w:rPr>
        <w:t>(1</w:t>
      </w:r>
      <w:r w:rsidR="004802C6" w:rsidRPr="002A3D71">
        <w:rPr>
          <w:rFonts w:ascii="Arial" w:hAnsi="Arial" w:cs="Arial"/>
          <w:color w:val="000000" w:themeColor="text1"/>
          <w:vertAlign w:val="superscript"/>
        </w:rPr>
        <w:t>st</w:t>
      </w:r>
      <w:r w:rsidR="004802C6" w:rsidRPr="002A3D71">
        <w:rPr>
          <w:rFonts w:ascii="Arial" w:hAnsi="Arial" w:cs="Arial"/>
          <w:color w:val="000000" w:themeColor="text1"/>
        </w:rPr>
        <w:t xml:space="preserve"> Dept.,2007)</w:t>
      </w:r>
      <w:r w:rsidR="00BE23F3" w:rsidRPr="002A3D71">
        <w:rPr>
          <w:rFonts w:ascii="Arial" w:hAnsi="Arial" w:cs="Arial"/>
          <w:color w:val="000000" w:themeColor="text1"/>
        </w:rPr>
        <w:t>)</w:t>
      </w:r>
      <w:r w:rsidR="004802C6" w:rsidRPr="002A3D71">
        <w:rPr>
          <w:rFonts w:ascii="Arial" w:hAnsi="Arial" w:cs="Arial"/>
          <w:color w:val="000000" w:themeColor="text1"/>
        </w:rPr>
        <w:t>.</w:t>
      </w:r>
      <w:r w:rsidR="002A3D71" w:rsidRPr="002A3D71">
        <w:rPr>
          <w:rFonts w:ascii="Arial" w:hAnsi="Arial" w:cs="Arial"/>
          <w:color w:val="212121"/>
          <w:shd w:val="clear" w:color="auto" w:fill="FFFFFF"/>
        </w:rPr>
        <w:t xml:space="preserve">  In </w:t>
      </w:r>
      <w:r w:rsidR="002A3D71" w:rsidRPr="002A3D71">
        <w:rPr>
          <w:rFonts w:ascii="Arial" w:hAnsi="Arial" w:cs="Arial"/>
        </w:rPr>
        <w:t xml:space="preserve">People v. Green, (107 AD3d 915, </w:t>
      </w:r>
      <w:r w:rsidR="002A3D71" w:rsidRPr="002A3D71">
        <w:rPr>
          <w:rFonts w:ascii="Arial" w:hAnsi="Arial" w:cs="Arial"/>
          <w:color w:val="212121"/>
        </w:rPr>
        <w:t>107 A.D.3d 915, 967 N.Y.S.2d 753</w:t>
      </w:r>
      <w:r w:rsidR="002A3D71" w:rsidRPr="002A3D71">
        <w:rPr>
          <w:rFonts w:ascii="Arial" w:hAnsi="Arial" w:cs="Arial"/>
        </w:rPr>
        <w:t xml:space="preserve"> (2nd Dept. 2013)) the Appellate Divison held that </w:t>
      </w:r>
      <w:r w:rsidR="002A3D71" w:rsidRPr="002A3D71">
        <w:rPr>
          <w:rFonts w:ascii="Arial" w:hAnsi="Arial" w:cs="Arial"/>
          <w:color w:val="212121"/>
        </w:rPr>
        <w:t xml:space="preserve">the text messages from the defendant to the complainant were properly admitted into evidence. Since the content of the text messages “made no sense unless [they were] sent by the defendant” the text messages themselves were sufficient to authenticate that they were sent by the defendant. As to the authenticity of the photographs of the text messages, the complainant's testimony that they were,  “actual photographs of the screen of [her] telephone,” and that she saw the detective taking the photographs, was sufficient to establish “that the [text messages had] been accurately and fairly reproduced,” thereby providing a foundation for admission of the photographs. </w:t>
      </w:r>
    </w:p>
    <w:p w14:paraId="534FF048" w14:textId="3CC1CB27" w:rsidR="00BF4598" w:rsidRDefault="00BF4598" w:rsidP="002A3D71">
      <w:pPr>
        <w:pStyle w:val="coindentleft"/>
        <w:shd w:val="clear" w:color="auto" w:fill="FFFFFF"/>
        <w:spacing w:before="0" w:beforeAutospacing="0" w:after="0" w:afterAutospacing="0"/>
        <w:ind w:firstLine="720"/>
        <w:rPr>
          <w:rFonts w:ascii="Arial" w:hAnsi="Arial" w:cs="Arial"/>
          <w:color w:val="212121"/>
        </w:rPr>
      </w:pPr>
    </w:p>
    <w:p w14:paraId="759E38AB" w14:textId="77777777" w:rsidR="00067C0E" w:rsidRDefault="00067C0E" w:rsidP="00067C0E">
      <w:pPr>
        <w:ind w:firstLine="720"/>
        <w:rPr>
          <w:rFonts w:eastAsia="Times New Roman"/>
          <w:color w:val="000000"/>
          <w:spacing w:val="0"/>
          <w:shd w:val="clear" w:color="auto" w:fill="FFFFFF"/>
        </w:rPr>
      </w:pPr>
      <w:r>
        <w:rPr>
          <w:color w:val="212121"/>
        </w:rPr>
        <w:t xml:space="preserve">Text messages have been authenticated based solely on the testimony of the owner of the phone. </w:t>
      </w:r>
      <w:r w:rsidRPr="000B3408">
        <w:rPr>
          <w:rFonts w:eastAsia="Times New Roman"/>
          <w:color w:val="000000"/>
          <w:spacing w:val="0"/>
        </w:rPr>
        <w:t>In</w:t>
      </w:r>
      <w:r w:rsidRPr="005C282E">
        <w:rPr>
          <w:rFonts w:eastAsia="Times New Roman"/>
          <w:i/>
          <w:iCs/>
          <w:color w:val="000000"/>
          <w:spacing w:val="0"/>
        </w:rPr>
        <w:t xml:space="preserve"> </w:t>
      </w:r>
      <w:r w:rsidRPr="003D6C6C">
        <w:rPr>
          <w:rFonts w:eastAsia="Times New Roman"/>
          <w:color w:val="000000"/>
          <w:spacing w:val="0"/>
        </w:rPr>
        <w:t>People v Agudelo</w:t>
      </w:r>
      <w:r w:rsidRPr="003D6C6C">
        <w:rPr>
          <w:rFonts w:eastAsia="Times New Roman"/>
          <w:color w:val="000000"/>
          <w:spacing w:val="0"/>
          <w:shd w:val="clear" w:color="auto" w:fill="FFFFFF"/>
        </w:rPr>
        <w:t> (96 AD3d 611</w:t>
      </w:r>
      <w:r>
        <w:rPr>
          <w:rFonts w:eastAsia="Times New Roman"/>
          <w:color w:val="000000"/>
          <w:spacing w:val="0"/>
          <w:shd w:val="clear" w:color="auto" w:fill="FFFFFF"/>
        </w:rPr>
        <w:t xml:space="preserve">, </w:t>
      </w:r>
      <w:r w:rsidRPr="003D6C6C">
        <w:rPr>
          <w:rFonts w:eastAsia="Times New Roman"/>
          <w:color w:val="000000"/>
          <w:spacing w:val="0"/>
          <w:shd w:val="clear" w:color="auto" w:fill="FFFFFF"/>
        </w:rPr>
        <w:t xml:space="preserve"> </w:t>
      </w:r>
      <w:r w:rsidRPr="000B3408">
        <w:rPr>
          <w:color w:val="212121"/>
        </w:rPr>
        <w:t>947 N.Y.S.2d 96</w:t>
      </w:r>
      <w:r>
        <w:rPr>
          <w:rFonts w:eastAsia="Times New Roman"/>
          <w:color w:val="000000"/>
          <w:spacing w:val="0"/>
          <w:shd w:val="clear" w:color="auto" w:fill="FFFFFF"/>
        </w:rPr>
        <w:t xml:space="preserve"> (1</w:t>
      </w:r>
      <w:r w:rsidRPr="000B3408">
        <w:rPr>
          <w:rFonts w:eastAsia="Times New Roman"/>
          <w:color w:val="000000"/>
          <w:spacing w:val="0"/>
          <w:shd w:val="clear" w:color="auto" w:fill="FFFFFF"/>
          <w:vertAlign w:val="superscript"/>
        </w:rPr>
        <w:t>st</w:t>
      </w:r>
      <w:r>
        <w:rPr>
          <w:rFonts w:eastAsia="Times New Roman"/>
          <w:color w:val="000000"/>
          <w:spacing w:val="0"/>
          <w:shd w:val="clear" w:color="auto" w:fill="FFFFFF"/>
        </w:rPr>
        <w:t xml:space="preserve"> Dept., </w:t>
      </w:r>
      <w:r w:rsidRPr="003D6C6C">
        <w:rPr>
          <w:rFonts w:eastAsia="Times New Roman"/>
          <w:color w:val="000000"/>
          <w:spacing w:val="0"/>
          <w:shd w:val="clear" w:color="auto" w:fill="FFFFFF"/>
        </w:rPr>
        <w:t>2012</w:t>
      </w:r>
      <w:r>
        <w:rPr>
          <w:rFonts w:eastAsia="Times New Roman"/>
          <w:color w:val="000000"/>
          <w:spacing w:val="0"/>
          <w:shd w:val="clear" w:color="auto" w:fill="FFFFFF"/>
        </w:rPr>
        <w:t>))</w:t>
      </w:r>
      <w:r w:rsidRPr="003D6C6C">
        <w:rPr>
          <w:rFonts w:eastAsia="Times New Roman"/>
          <w:color w:val="000000"/>
          <w:spacing w:val="0"/>
          <w:shd w:val="clear" w:color="auto" w:fill="FFFFFF"/>
        </w:rPr>
        <w:t xml:space="preserve"> </w:t>
      </w:r>
      <w:r w:rsidRPr="005C282E">
        <w:rPr>
          <w:rFonts w:eastAsia="Times New Roman"/>
          <w:color w:val="000000"/>
          <w:spacing w:val="0"/>
          <w:shd w:val="clear" w:color="auto" w:fill="FFFFFF"/>
        </w:rPr>
        <w:t xml:space="preserve"> a  </w:t>
      </w:r>
      <w:r w:rsidRPr="003D6C6C">
        <w:rPr>
          <w:rFonts w:eastAsia="Times New Roman"/>
          <w:color w:val="000000"/>
          <w:spacing w:val="0"/>
          <w:shd w:val="clear" w:color="auto" w:fill="FFFFFF"/>
        </w:rPr>
        <w:t xml:space="preserve">printout of text messages taken from </w:t>
      </w:r>
      <w:r w:rsidRPr="005C282E">
        <w:rPr>
          <w:rFonts w:eastAsia="Times New Roman"/>
          <w:color w:val="000000"/>
          <w:spacing w:val="0"/>
          <w:shd w:val="clear" w:color="auto" w:fill="FFFFFF"/>
        </w:rPr>
        <w:t xml:space="preserve">the </w:t>
      </w:r>
      <w:r w:rsidRPr="003D6C6C">
        <w:rPr>
          <w:rFonts w:eastAsia="Times New Roman"/>
          <w:color w:val="000000"/>
          <w:spacing w:val="0"/>
          <w:shd w:val="clear" w:color="auto" w:fill="FFFFFF"/>
        </w:rPr>
        <w:t xml:space="preserve">victim's phone </w:t>
      </w:r>
      <w:r w:rsidRPr="005C282E">
        <w:rPr>
          <w:rFonts w:eastAsia="Times New Roman"/>
          <w:color w:val="000000"/>
          <w:spacing w:val="0"/>
          <w:shd w:val="clear" w:color="auto" w:fill="FFFFFF"/>
        </w:rPr>
        <w:t xml:space="preserve">was </w:t>
      </w:r>
      <w:r w:rsidRPr="003D6C6C">
        <w:rPr>
          <w:rFonts w:eastAsia="Times New Roman"/>
          <w:color w:val="000000"/>
          <w:spacing w:val="0"/>
          <w:shd w:val="clear" w:color="auto" w:fill="FFFFFF"/>
        </w:rPr>
        <w:t xml:space="preserve">authenticated by </w:t>
      </w:r>
      <w:r>
        <w:rPr>
          <w:rFonts w:eastAsia="Times New Roman"/>
          <w:color w:val="000000"/>
          <w:spacing w:val="0"/>
          <w:shd w:val="clear" w:color="auto" w:fill="FFFFFF"/>
        </w:rPr>
        <w:t xml:space="preserve">the </w:t>
      </w:r>
      <w:r w:rsidRPr="003D6C6C">
        <w:rPr>
          <w:rFonts w:eastAsia="Times New Roman"/>
          <w:color w:val="000000"/>
          <w:spacing w:val="0"/>
          <w:shd w:val="clear" w:color="auto" w:fill="FFFFFF"/>
        </w:rPr>
        <w:t xml:space="preserve">testimony of </w:t>
      </w:r>
      <w:r w:rsidRPr="005C282E">
        <w:rPr>
          <w:rFonts w:eastAsia="Times New Roman"/>
          <w:color w:val="000000"/>
          <w:spacing w:val="0"/>
          <w:shd w:val="clear" w:color="auto" w:fill="FFFFFF"/>
        </w:rPr>
        <w:t xml:space="preserve">the </w:t>
      </w:r>
      <w:r w:rsidRPr="003D6C6C">
        <w:rPr>
          <w:rFonts w:eastAsia="Times New Roman"/>
          <w:color w:val="000000"/>
          <w:spacing w:val="0"/>
          <w:shd w:val="clear" w:color="auto" w:fill="FFFFFF"/>
        </w:rPr>
        <w:t xml:space="preserve">victim that </w:t>
      </w:r>
      <w:r>
        <w:rPr>
          <w:rFonts w:eastAsia="Times New Roman"/>
          <w:color w:val="000000"/>
          <w:spacing w:val="0"/>
          <w:shd w:val="clear" w:color="auto" w:fill="FFFFFF"/>
        </w:rPr>
        <w:t xml:space="preserve">the </w:t>
      </w:r>
      <w:r w:rsidRPr="003D6C6C">
        <w:rPr>
          <w:rFonts w:eastAsia="Times New Roman"/>
          <w:color w:val="000000"/>
          <w:spacing w:val="0"/>
          <w:shd w:val="clear" w:color="auto" w:fill="FFFFFF"/>
        </w:rPr>
        <w:t xml:space="preserve">printout accurately represented </w:t>
      </w:r>
      <w:r>
        <w:rPr>
          <w:rFonts w:eastAsia="Times New Roman"/>
          <w:color w:val="000000"/>
          <w:spacing w:val="0"/>
          <w:shd w:val="clear" w:color="auto" w:fill="FFFFFF"/>
        </w:rPr>
        <w:t xml:space="preserve">the </w:t>
      </w:r>
      <w:r w:rsidRPr="003D6C6C">
        <w:rPr>
          <w:rFonts w:eastAsia="Times New Roman"/>
          <w:color w:val="000000"/>
          <w:spacing w:val="0"/>
          <w:shd w:val="clear" w:color="auto" w:fill="FFFFFF"/>
        </w:rPr>
        <w:t>exchange of messages</w:t>
      </w:r>
      <w:r>
        <w:rPr>
          <w:rFonts w:eastAsia="Times New Roman"/>
          <w:color w:val="000000"/>
          <w:spacing w:val="0"/>
          <w:shd w:val="clear" w:color="auto" w:fill="FFFFFF"/>
        </w:rPr>
        <w:t xml:space="preserve">. </w:t>
      </w:r>
      <w:r>
        <w:t xml:space="preserve">In </w:t>
      </w:r>
      <w:r w:rsidRPr="00AE4EF2">
        <w:t>People v. Cotto,</w:t>
      </w:r>
      <w:r>
        <w:t xml:space="preserve"> (</w:t>
      </w:r>
      <w:r w:rsidRPr="000B3408">
        <w:rPr>
          <w:color w:val="212121"/>
        </w:rPr>
        <w:t xml:space="preserve">164 A.D.3d 826, 79 N.Y.S.3d 535 </w:t>
      </w:r>
      <w:r w:rsidRPr="000B3408">
        <w:t>(2d Dept. 2018</w:t>
      </w:r>
      <w:r>
        <w:t>)</w:t>
      </w:r>
      <w:r w:rsidRPr="000B3408">
        <w:t>)</w:t>
      </w:r>
      <w:r w:rsidRPr="00AE4EF2">
        <w:t xml:space="preserve"> </w:t>
      </w:r>
      <w:r>
        <w:t xml:space="preserve"> </w:t>
      </w:r>
      <w:r>
        <w:rPr>
          <w:rFonts w:eastAsia="Times New Roman"/>
          <w:color w:val="000000"/>
          <w:spacing w:val="0"/>
          <w:shd w:val="clear" w:color="auto" w:fill="FFFFFF"/>
        </w:rPr>
        <w:t>p</w:t>
      </w:r>
      <w:r w:rsidRPr="00F320C0">
        <w:rPr>
          <w:rFonts w:eastAsia="Times New Roman"/>
          <w:color w:val="000000"/>
          <w:spacing w:val="0"/>
          <w:shd w:val="clear" w:color="auto" w:fill="FFFFFF"/>
        </w:rPr>
        <w:t xml:space="preserve">hotographs of text messages between the defendant and the complainant were properly admitted into evidence </w:t>
      </w:r>
      <w:r>
        <w:rPr>
          <w:rFonts w:eastAsia="Times New Roman"/>
          <w:color w:val="000000"/>
          <w:spacing w:val="0"/>
          <w:shd w:val="clear" w:color="auto" w:fill="FFFFFF"/>
        </w:rPr>
        <w:t>where t</w:t>
      </w:r>
      <w:r w:rsidRPr="00F320C0">
        <w:rPr>
          <w:rFonts w:eastAsia="Times New Roman"/>
          <w:color w:val="000000"/>
          <w:spacing w:val="0"/>
          <w:shd w:val="clear" w:color="auto" w:fill="FFFFFF"/>
        </w:rPr>
        <w:t>he complainant's testimony that the photographs of the text messages fairly and accurately depicted the text message conversation between her and the defendant was sufficient to authenticate the photographs</w:t>
      </w:r>
      <w:r>
        <w:rPr>
          <w:rFonts w:eastAsia="Times New Roman"/>
          <w:color w:val="000000"/>
          <w:spacing w:val="0"/>
          <w:shd w:val="clear" w:color="auto" w:fill="FFFFFF"/>
        </w:rPr>
        <w:t xml:space="preserve">. </w:t>
      </w:r>
    </w:p>
    <w:p w14:paraId="719B7E91" w14:textId="1C42E282" w:rsidR="00BF4598" w:rsidRDefault="00BF4598" w:rsidP="002A3D71">
      <w:pPr>
        <w:pStyle w:val="coindentleft"/>
        <w:shd w:val="clear" w:color="auto" w:fill="FFFFFF"/>
        <w:spacing w:before="0" w:beforeAutospacing="0" w:after="0" w:afterAutospacing="0"/>
        <w:ind w:firstLine="720"/>
        <w:rPr>
          <w:rFonts w:ascii="Arial" w:hAnsi="Arial" w:cs="Arial"/>
          <w:color w:val="212121"/>
        </w:rPr>
      </w:pPr>
      <w:r>
        <w:rPr>
          <w:rFonts w:ascii="Arial" w:hAnsi="Arial" w:cs="Arial"/>
          <w:color w:val="212121"/>
        </w:rPr>
        <w:t xml:space="preserve">Text messages have </w:t>
      </w:r>
      <w:r w:rsidR="00067C0E">
        <w:rPr>
          <w:rFonts w:ascii="Arial" w:hAnsi="Arial" w:cs="Arial"/>
          <w:color w:val="212121"/>
        </w:rPr>
        <w:t xml:space="preserve">also </w:t>
      </w:r>
      <w:r>
        <w:rPr>
          <w:rFonts w:ascii="Arial" w:hAnsi="Arial" w:cs="Arial"/>
          <w:color w:val="212121"/>
        </w:rPr>
        <w:t xml:space="preserve">been authenticated by circumstantial evidence. </w:t>
      </w:r>
      <w:r w:rsidRPr="002A3D71">
        <w:rPr>
          <w:rFonts w:ascii="Arial" w:hAnsi="Arial" w:cs="Arial"/>
          <w:color w:val="212121"/>
        </w:rPr>
        <w:t xml:space="preserve">In </w:t>
      </w:r>
      <w:r w:rsidRPr="002A3D71">
        <w:rPr>
          <w:rFonts w:ascii="Arial" w:hAnsi="Arial" w:cs="Arial"/>
          <w:shd w:val="clear" w:color="auto" w:fill="FFFFFF"/>
        </w:rPr>
        <w:t>People v. Washington (179 A.D.3d 522, 116 N.Y.S.3d 263 (1st Dep't 2020)</w:t>
      </w:r>
      <w:r w:rsidRPr="002A3D71">
        <w:rPr>
          <w:rFonts w:ascii="Arial" w:hAnsi="Arial" w:cs="Arial"/>
          <w:color w:val="212121"/>
          <w:shd w:val="clear" w:color="auto" w:fill="FFFFFF"/>
        </w:rPr>
        <w:t xml:space="preserve"> the Appellate Divison held that t</w:t>
      </w:r>
      <w:r w:rsidRPr="002A3D71">
        <w:rPr>
          <w:rFonts w:ascii="Arial" w:hAnsi="Arial" w:cs="Arial"/>
          <w:color w:val="000000"/>
          <w:shd w:val="clear" w:color="auto" w:fill="FFFFFF"/>
        </w:rPr>
        <w:t xml:space="preserve">he court providently exercised its discretion in admitting in evidence a series of text messages exchanged between a person purporting to be </w:t>
      </w:r>
      <w:r w:rsidRPr="002A3D71">
        <w:rPr>
          <w:rFonts w:ascii="Arial" w:hAnsi="Arial" w:cs="Arial"/>
          <w:color w:val="000000"/>
          <w:shd w:val="clear" w:color="auto" w:fill="FFFFFF"/>
        </w:rPr>
        <w:lastRenderedPageBreak/>
        <w:t>defendant's mother and the victim two days after the crime. There was sufficient authentication because an extensive chain of circumstantial evidence left no doubt that the texts came from the defendant. Among other things, these intimidating texts, which contained damaging admissions, reached the victim at a disguised phone number that she had shared with the defendant shortly after the crime, but had not shared with anyone else. The texts revealed a detailed knowledge of the incident and the relationship between the defendant and the victim, and they explicitly discussed the sexual encounter. The sender admitted having the victim's car, bag and phone, which were taken during the incident, and the defendant was apprehended a day later driving the victim's car. Viewed as a whole, and not as individual fragments, the circumstantial evidence made it highly improbable that anyone other than the defendant sent the texts. In addition, the sender's phone number was registered to a former female friend of the defendant.</w:t>
      </w:r>
    </w:p>
    <w:p w14:paraId="70F9A147" w14:textId="33AD0F50" w:rsidR="002A3D71" w:rsidRDefault="002A3D71" w:rsidP="002A3D71">
      <w:pPr>
        <w:pStyle w:val="coindentleft"/>
        <w:shd w:val="clear" w:color="auto" w:fill="FFFFFF"/>
        <w:spacing w:before="0" w:beforeAutospacing="0" w:after="0" w:afterAutospacing="0"/>
        <w:ind w:firstLine="720"/>
        <w:rPr>
          <w:rFonts w:ascii="Arial" w:hAnsi="Arial" w:cs="Arial"/>
          <w:color w:val="212121"/>
        </w:rPr>
      </w:pPr>
    </w:p>
    <w:p w14:paraId="40F95582" w14:textId="7D58AF1F" w:rsidR="002A3D71" w:rsidRDefault="002A3D71" w:rsidP="0088304D">
      <w:pPr>
        <w:ind w:firstLine="720"/>
      </w:pPr>
      <w:r>
        <w:rPr>
          <w:color w:val="000000" w:themeColor="text1"/>
        </w:rPr>
        <w:t>Photographs and screenshots of text messages sometimes require a two-</w:t>
      </w:r>
      <w:r w:rsidR="00BF4598">
        <w:rPr>
          <w:color w:val="000000" w:themeColor="text1"/>
        </w:rPr>
        <w:t>person</w:t>
      </w:r>
      <w:r>
        <w:rPr>
          <w:color w:val="000000" w:themeColor="text1"/>
        </w:rPr>
        <w:t xml:space="preserve"> </w:t>
      </w:r>
      <w:r w:rsidR="0088304D">
        <w:rPr>
          <w:color w:val="000000" w:themeColor="text1"/>
        </w:rPr>
        <w:t>authentication</w:t>
      </w:r>
      <w:r>
        <w:rPr>
          <w:color w:val="000000" w:themeColor="text1"/>
        </w:rPr>
        <w:t xml:space="preserve">. </w:t>
      </w:r>
      <w:r>
        <w:t xml:space="preserve">In </w:t>
      </w:r>
      <w:r w:rsidRPr="00AE4EF2">
        <w:t>People v. Hughes</w:t>
      </w:r>
      <w:r>
        <w:t xml:space="preserve"> (</w:t>
      </w:r>
      <w:r w:rsidRPr="00AE4EF2">
        <w:t>114 AD3d 1021</w:t>
      </w:r>
      <w:r>
        <w:t xml:space="preserve">, </w:t>
      </w:r>
      <w:r w:rsidRPr="00F320C0">
        <w:rPr>
          <w:rFonts w:eastAsia="Times New Roman"/>
          <w:color w:val="000000"/>
          <w:spacing w:val="0"/>
        </w:rPr>
        <w:t>981 N.Y.S.2d 158</w:t>
      </w:r>
      <w:r>
        <w:t xml:space="preserve"> (</w:t>
      </w:r>
      <w:r w:rsidRPr="00AE4EF2">
        <w:t>3rd Dept. 2014</w:t>
      </w:r>
      <w:r>
        <w:t>)) p</w:t>
      </w:r>
      <w:r w:rsidRPr="00F320C0">
        <w:rPr>
          <w:rFonts w:eastAsia="Times New Roman"/>
          <w:color w:val="000000"/>
          <w:spacing w:val="0"/>
          <w:shd w:val="clear" w:color="auto" w:fill="FFFFFF"/>
        </w:rPr>
        <w:t xml:space="preserve">hotographs of text messages sent from </w:t>
      </w:r>
      <w:r>
        <w:rPr>
          <w:rFonts w:eastAsia="Times New Roman"/>
          <w:color w:val="000000"/>
          <w:spacing w:val="0"/>
          <w:shd w:val="clear" w:color="auto" w:fill="FFFFFF"/>
        </w:rPr>
        <w:t xml:space="preserve">the </w:t>
      </w:r>
      <w:r w:rsidRPr="00F320C0">
        <w:rPr>
          <w:rFonts w:eastAsia="Times New Roman"/>
          <w:color w:val="000000"/>
          <w:spacing w:val="0"/>
          <w:shd w:val="clear" w:color="auto" w:fill="FFFFFF"/>
        </w:rPr>
        <w:t xml:space="preserve">defendant's cell phone to the victim were properly authenticated </w:t>
      </w:r>
      <w:r>
        <w:rPr>
          <w:rFonts w:eastAsia="Times New Roman"/>
          <w:color w:val="000000"/>
          <w:spacing w:val="0"/>
          <w:shd w:val="clear" w:color="auto" w:fill="FFFFFF"/>
        </w:rPr>
        <w:t xml:space="preserve">where the </w:t>
      </w:r>
      <w:r w:rsidRPr="00F320C0">
        <w:rPr>
          <w:rFonts w:eastAsia="Times New Roman"/>
          <w:color w:val="000000"/>
          <w:spacing w:val="0"/>
          <w:shd w:val="clear" w:color="auto" w:fill="FFFFFF"/>
        </w:rPr>
        <w:t xml:space="preserve">People produced testimony from a Verizon employee confirming that text messages had been sent between certain phone numbers, the victim identified the phone numbers as belonging to her and defendant, and she identified the photographs as depicting text messages she received from him. </w:t>
      </w:r>
    </w:p>
    <w:p w14:paraId="787CE9A4" w14:textId="3548972E" w:rsidR="0088304D" w:rsidRDefault="00D046F0" w:rsidP="00BF4598">
      <w:pPr>
        <w:pStyle w:val="coindentleft"/>
        <w:shd w:val="clear" w:color="auto" w:fill="FFFFFF"/>
        <w:spacing w:before="0" w:beforeAutospacing="0" w:after="0" w:afterAutospacing="0"/>
        <w:ind w:firstLine="720"/>
        <w:rPr>
          <w:rFonts w:ascii="Arial" w:hAnsi="Arial" w:cs="Arial"/>
          <w:color w:val="000000"/>
          <w:shd w:val="clear" w:color="auto" w:fill="FFFFFF"/>
        </w:rPr>
      </w:pPr>
      <w:r w:rsidRPr="002A3D71">
        <w:rPr>
          <w:rFonts w:ascii="Arial" w:hAnsi="Arial" w:cs="Arial"/>
          <w:color w:val="000000"/>
        </w:rPr>
        <w:br/>
      </w:r>
      <w:r w:rsidR="0088304D" w:rsidRPr="00BF4598">
        <w:rPr>
          <w:rFonts w:ascii="Arial" w:hAnsi="Arial" w:cs="Arial"/>
          <w:color w:val="4A4A4A"/>
        </w:rPr>
        <w:tab/>
        <w:t xml:space="preserve">Recently, the </w:t>
      </w:r>
      <w:r w:rsidR="0088304D" w:rsidRPr="00BF4598">
        <w:rPr>
          <w:rFonts w:ascii="Arial" w:hAnsi="Arial" w:cs="Arial"/>
          <w:color w:val="1E1E1E"/>
        </w:rPr>
        <w:t xml:space="preserve">Court of Appeals held that the </w:t>
      </w:r>
      <w:r w:rsidR="00BF4598">
        <w:rPr>
          <w:rFonts w:ascii="Arial" w:hAnsi="Arial" w:cs="Arial"/>
          <w:color w:val="1E1E1E"/>
        </w:rPr>
        <w:t>trial court did not abuse its discretion in determining that the screenshots of text messages were properly authenticated and admissible in evidence based upon the t</w:t>
      </w:r>
      <w:r w:rsidR="00BF4598" w:rsidRPr="00BF4598">
        <w:rPr>
          <w:rFonts w:ascii="Arial" w:hAnsi="Arial" w:cs="Arial"/>
          <w:color w:val="000000"/>
          <w:shd w:val="clear" w:color="auto" w:fill="FFFFFF"/>
        </w:rPr>
        <w:t xml:space="preserve">estimony of a participant in and witness to the conversations with </w:t>
      </w:r>
      <w:r w:rsidR="006250D0">
        <w:rPr>
          <w:rFonts w:ascii="Arial" w:hAnsi="Arial" w:cs="Arial"/>
          <w:color w:val="000000"/>
          <w:shd w:val="clear" w:color="auto" w:fill="FFFFFF"/>
        </w:rPr>
        <w:t xml:space="preserve">the </w:t>
      </w:r>
      <w:r w:rsidR="00BF4598" w:rsidRPr="00BF4598">
        <w:rPr>
          <w:rFonts w:ascii="Arial" w:hAnsi="Arial" w:cs="Arial"/>
          <w:color w:val="000000"/>
          <w:shd w:val="clear" w:color="auto" w:fill="FFFFFF"/>
        </w:rPr>
        <w:t xml:space="preserve">defendant. </w:t>
      </w:r>
      <w:r w:rsidR="00F24C05" w:rsidRPr="00BF4598">
        <w:rPr>
          <w:rFonts w:ascii="Arial" w:hAnsi="Arial" w:cs="Arial"/>
          <w:color w:val="4A4A4A"/>
        </w:rPr>
        <w:t>I</w:t>
      </w:r>
      <w:r w:rsidR="005F2525" w:rsidRPr="00BF4598">
        <w:rPr>
          <w:rFonts w:ascii="Arial" w:hAnsi="Arial" w:cs="Arial"/>
          <w:color w:val="4A4A4A"/>
        </w:rPr>
        <w:t xml:space="preserve">n People v Rodriguez, </w:t>
      </w:r>
      <w:r w:rsidR="00117EE4" w:rsidRPr="00BF4598">
        <w:rPr>
          <w:rFonts w:ascii="Arial" w:hAnsi="Arial" w:cs="Arial"/>
          <w:color w:val="4A4A4A"/>
        </w:rPr>
        <w:t>(</w:t>
      </w:r>
      <w:r w:rsidR="00117EE4" w:rsidRPr="00BF4598">
        <w:rPr>
          <w:rFonts w:ascii="Arial" w:hAnsi="Arial" w:cs="Arial"/>
          <w:color w:val="212121"/>
        </w:rPr>
        <w:t>38 N.Y.3d 151, 169 N.Y.S.3d 910</w:t>
      </w:r>
      <w:r w:rsidR="00117EE4" w:rsidRPr="00BF4598">
        <w:rPr>
          <w:rFonts w:ascii="Arial" w:hAnsi="Arial" w:cs="Arial"/>
          <w:color w:val="4A4A4A"/>
        </w:rPr>
        <w:t xml:space="preserve"> </w:t>
      </w:r>
      <w:r w:rsidR="005F2525" w:rsidRPr="00BF4598">
        <w:rPr>
          <w:rFonts w:ascii="Arial" w:hAnsi="Arial" w:cs="Arial"/>
          <w:color w:val="4A4A4A"/>
        </w:rPr>
        <w:t>(2022)</w:t>
      </w:r>
      <w:r w:rsidR="00117EE4" w:rsidRPr="00BF4598">
        <w:rPr>
          <w:rFonts w:ascii="Arial" w:hAnsi="Arial" w:cs="Arial"/>
          <w:color w:val="4A4A4A"/>
        </w:rPr>
        <w:t>)</w:t>
      </w:r>
      <w:r w:rsidR="005F2525" w:rsidRPr="00BF4598">
        <w:rPr>
          <w:rFonts w:ascii="Arial" w:hAnsi="Arial" w:cs="Arial"/>
          <w:color w:val="4A4A4A"/>
        </w:rPr>
        <w:t xml:space="preserve"> </w:t>
      </w:r>
      <w:r w:rsidR="005C282E" w:rsidRPr="00BF4598">
        <w:rPr>
          <w:rFonts w:ascii="Arial" w:hAnsi="Arial" w:cs="Arial"/>
          <w:color w:val="4A4A4A"/>
        </w:rPr>
        <w:t>t</w:t>
      </w:r>
      <w:r w:rsidR="005F2525" w:rsidRPr="00BF4598">
        <w:rPr>
          <w:rFonts w:ascii="Arial" w:hAnsi="Arial" w:cs="Arial"/>
          <w:color w:val="1E1E1E"/>
        </w:rPr>
        <w:t xml:space="preserve">ext messages that </w:t>
      </w:r>
      <w:r w:rsidR="000B3408" w:rsidRPr="00BF4598">
        <w:rPr>
          <w:rFonts w:ascii="Arial" w:hAnsi="Arial" w:cs="Arial"/>
          <w:color w:val="1E1E1E"/>
        </w:rPr>
        <w:t xml:space="preserve">the </w:t>
      </w:r>
      <w:r w:rsidR="005F2525" w:rsidRPr="00BF4598">
        <w:rPr>
          <w:rFonts w:ascii="Arial" w:hAnsi="Arial" w:cs="Arial"/>
          <w:color w:val="1E1E1E"/>
        </w:rPr>
        <w:t xml:space="preserve">defendant sent to the victim came to light when the victim's 16-year-old boyfriend observed them on her phone, took screenshots of messages that were sexual in nature, and forwarded the screenshots to the victim's mother and himself. The Court of Appeals held that the trial court acted within its discretion in determining that the People properly authenticated the screenshots.  </w:t>
      </w:r>
      <w:r w:rsidR="0088304D" w:rsidRPr="00BF4598">
        <w:rPr>
          <w:rFonts w:ascii="Arial" w:hAnsi="Arial" w:cs="Arial"/>
          <w:color w:val="000000"/>
          <w:shd w:val="clear" w:color="auto" w:fill="FFFFFF"/>
        </w:rPr>
        <w:t>Here, the testimony of the victim</w:t>
      </w:r>
      <w:r w:rsidR="00BF4598" w:rsidRPr="00BF4598">
        <w:rPr>
          <w:rFonts w:ascii="Arial" w:hAnsi="Arial" w:cs="Arial"/>
          <w:color w:val="000000"/>
          <w:shd w:val="clear" w:color="auto" w:fill="FFFFFF"/>
        </w:rPr>
        <w:t xml:space="preserve">, </w:t>
      </w:r>
      <w:r w:rsidR="0088304D" w:rsidRPr="00BF4598">
        <w:rPr>
          <w:rFonts w:ascii="Arial" w:hAnsi="Arial" w:cs="Arial"/>
          <w:color w:val="000000"/>
          <w:shd w:val="clear" w:color="auto" w:fill="FFFFFF"/>
        </w:rPr>
        <w:t xml:space="preserve">a participant in the conversations with </w:t>
      </w:r>
      <w:r w:rsidR="006250D0">
        <w:rPr>
          <w:rFonts w:ascii="Arial" w:hAnsi="Arial" w:cs="Arial"/>
          <w:color w:val="000000"/>
          <w:shd w:val="clear" w:color="auto" w:fill="FFFFFF"/>
        </w:rPr>
        <w:t xml:space="preserve">the </w:t>
      </w:r>
      <w:r w:rsidR="0088304D" w:rsidRPr="00BF4598">
        <w:rPr>
          <w:rFonts w:ascii="Arial" w:hAnsi="Arial" w:cs="Arial"/>
          <w:color w:val="000000"/>
          <w:shd w:val="clear" w:color="auto" w:fill="FFFFFF"/>
        </w:rPr>
        <w:t>defendant</w:t>
      </w:r>
      <w:r w:rsidR="00BF4598" w:rsidRPr="00BF4598">
        <w:rPr>
          <w:rFonts w:ascii="Arial" w:hAnsi="Arial" w:cs="Arial"/>
          <w:color w:val="000000"/>
          <w:shd w:val="clear" w:color="auto" w:fill="FFFFFF"/>
        </w:rPr>
        <w:t xml:space="preserve">, </w:t>
      </w:r>
      <w:r w:rsidR="0088304D" w:rsidRPr="00BF4598">
        <w:rPr>
          <w:rFonts w:ascii="Arial" w:hAnsi="Arial" w:cs="Arial"/>
          <w:color w:val="000000"/>
          <w:shd w:val="clear" w:color="auto" w:fill="FFFFFF"/>
        </w:rPr>
        <w:t xml:space="preserve">sufficed to authenticate the screenshots. She testified that all of the screenshots offered by the People fairly and accurately represented text messages sent to and from </w:t>
      </w:r>
      <w:r w:rsidR="006250D0">
        <w:rPr>
          <w:rFonts w:ascii="Arial" w:hAnsi="Arial" w:cs="Arial"/>
          <w:color w:val="000000"/>
          <w:shd w:val="clear" w:color="auto" w:fill="FFFFFF"/>
        </w:rPr>
        <w:t xml:space="preserve">the </w:t>
      </w:r>
      <w:r w:rsidR="0088304D" w:rsidRPr="00BF4598">
        <w:rPr>
          <w:rFonts w:ascii="Arial" w:hAnsi="Arial" w:cs="Arial"/>
          <w:color w:val="000000"/>
          <w:shd w:val="clear" w:color="auto" w:fill="FFFFFF"/>
        </w:rPr>
        <w:t xml:space="preserve">defendant's phone. The boyfriend also identified the screenshots as the same ones he took from the victim's phone. Telephone records of the call detail information for defendant's subscriber number corroborated that defendant sent the victim numerous text messages during the relevant time period. </w:t>
      </w:r>
    </w:p>
    <w:p w14:paraId="6C35F914" w14:textId="77777777" w:rsidR="00BF4598" w:rsidRPr="00BF4598" w:rsidRDefault="00BF4598" w:rsidP="00BF4598">
      <w:pPr>
        <w:pStyle w:val="coindentleft"/>
        <w:shd w:val="clear" w:color="auto" w:fill="FFFFFF"/>
        <w:spacing w:before="0" w:beforeAutospacing="0" w:after="0" w:afterAutospacing="0"/>
        <w:ind w:firstLine="720"/>
        <w:rPr>
          <w:rFonts w:ascii="Arial" w:hAnsi="Arial" w:cs="Arial"/>
        </w:rPr>
      </w:pPr>
    </w:p>
    <w:p w14:paraId="594E8380" w14:textId="6C49D1C1" w:rsidR="00A57069" w:rsidRDefault="00A57069" w:rsidP="001359C7">
      <w:pPr>
        <w:spacing w:after="0" w:line="240" w:lineRule="auto"/>
      </w:pPr>
      <w:r>
        <w:tab/>
      </w:r>
      <w:r>
        <w:tab/>
      </w:r>
      <w:r>
        <w:tab/>
        <w:t xml:space="preserve">Conclusion </w:t>
      </w:r>
    </w:p>
    <w:p w14:paraId="0C2A0A62" w14:textId="423A2E4B" w:rsidR="007208BE" w:rsidRDefault="007208BE" w:rsidP="00374275">
      <w:pPr>
        <w:shd w:val="clear" w:color="auto" w:fill="FFFFFF"/>
        <w:spacing w:after="0" w:line="240" w:lineRule="auto"/>
        <w:rPr>
          <w:rFonts w:eastAsia="Times New Roman"/>
          <w:color w:val="000000"/>
          <w:spacing w:val="0"/>
        </w:rPr>
      </w:pPr>
    </w:p>
    <w:p w14:paraId="02BA0984" w14:textId="575C93EF" w:rsidR="00D141C7" w:rsidRDefault="004E7B7C" w:rsidP="00D141C7">
      <w:pPr>
        <w:autoSpaceDE w:val="0"/>
        <w:autoSpaceDN w:val="0"/>
        <w:adjustRightInd w:val="0"/>
        <w:spacing w:after="0" w:line="240" w:lineRule="auto"/>
        <w:ind w:firstLine="720"/>
      </w:pPr>
      <w:r>
        <w:t>Email</w:t>
      </w:r>
      <w:r w:rsidR="00D32437">
        <w:t xml:space="preserve">, text </w:t>
      </w:r>
      <w:r>
        <w:t xml:space="preserve">messages </w:t>
      </w:r>
      <w:r w:rsidR="00D32437">
        <w:t xml:space="preserve">and other electronic communications </w:t>
      </w:r>
      <w:r w:rsidR="00F26AD7">
        <w:t xml:space="preserve">between an attorney and her client </w:t>
      </w:r>
      <w:r>
        <w:t xml:space="preserve">which </w:t>
      </w:r>
      <w:r w:rsidR="00F26AD7">
        <w:t xml:space="preserve">do not qualify as </w:t>
      </w:r>
      <w:r>
        <w:t xml:space="preserve">confidential communications </w:t>
      </w:r>
      <w:r w:rsidR="002020FB">
        <w:t xml:space="preserve">and are not </w:t>
      </w:r>
      <w:r>
        <w:t>protected by some other privilege are admissible in evidence if they are authenticated</w:t>
      </w:r>
      <w:r>
        <w:rPr>
          <w:color w:val="212121"/>
        </w:rPr>
        <w:t>.</w:t>
      </w:r>
      <w:r w:rsidR="005750FB">
        <w:rPr>
          <w:color w:val="212121"/>
        </w:rPr>
        <w:t xml:space="preserve"> Care should be taken when</w:t>
      </w:r>
      <w:r w:rsidR="00D32437">
        <w:rPr>
          <w:color w:val="212121"/>
        </w:rPr>
        <w:t xml:space="preserve"> an attorney </w:t>
      </w:r>
      <w:r w:rsidR="00A52AC3">
        <w:rPr>
          <w:color w:val="212121"/>
        </w:rPr>
        <w:t xml:space="preserve">and client </w:t>
      </w:r>
      <w:r w:rsidR="00D32437">
        <w:rPr>
          <w:color w:val="212121"/>
        </w:rPr>
        <w:t xml:space="preserve">communicate electronically with </w:t>
      </w:r>
      <w:r w:rsidR="00A52AC3">
        <w:rPr>
          <w:color w:val="212121"/>
        </w:rPr>
        <w:t xml:space="preserve">one another </w:t>
      </w:r>
      <w:r w:rsidR="005750FB">
        <w:rPr>
          <w:color w:val="212121"/>
        </w:rPr>
        <w:lastRenderedPageBreak/>
        <w:t xml:space="preserve">because the </w:t>
      </w:r>
      <w:r w:rsidR="00A52AC3">
        <w:rPr>
          <w:color w:val="212121"/>
        </w:rPr>
        <w:t xml:space="preserve">attorney-client privilege </w:t>
      </w:r>
      <w:r w:rsidR="005750FB">
        <w:rPr>
          <w:color w:val="212121"/>
        </w:rPr>
        <w:t xml:space="preserve">can be destroyed </w:t>
      </w:r>
      <w:r w:rsidR="002020FB">
        <w:rPr>
          <w:color w:val="212121"/>
        </w:rPr>
        <w:t>where there is no reasonable expectation of privacy</w:t>
      </w:r>
      <w:r w:rsidR="00046696">
        <w:rPr>
          <w:color w:val="212121"/>
        </w:rPr>
        <w:t xml:space="preserve">. </w:t>
      </w:r>
    </w:p>
    <w:p w14:paraId="56993102" w14:textId="360BC2D4" w:rsidR="00200905" w:rsidRDefault="00200905" w:rsidP="00D40E18">
      <w:pPr>
        <w:shd w:val="clear" w:color="auto" w:fill="FFFFFF"/>
        <w:ind w:firstLine="720"/>
        <w:rPr>
          <w:b/>
          <w:bCs/>
        </w:rPr>
      </w:pPr>
    </w:p>
    <w:p w14:paraId="08F933BD" w14:textId="77777777" w:rsidR="00200905" w:rsidRDefault="00200905" w:rsidP="00200905">
      <w:pPr>
        <w:textAlignment w:val="top"/>
        <w:rPr>
          <w:b/>
          <w:bCs/>
        </w:rPr>
      </w:pPr>
    </w:p>
    <w:p w14:paraId="47271F91" w14:textId="0BA34D55" w:rsidR="00200905" w:rsidRDefault="00200905" w:rsidP="00200905">
      <w:pPr>
        <w:textAlignment w:val="top"/>
        <w:rPr>
          <w:b/>
          <w:bCs/>
          <w:color w:val="250BF0"/>
        </w:rPr>
      </w:pPr>
      <w:r>
        <w:rPr>
          <w:b/>
          <w:bCs/>
        </w:rPr>
        <w:t>Joel R. Brandes practices matrimonial law in New York City concentrating on appeals. He is the author of a new twelve-volume treatise, Law and the Family New York, 202</w:t>
      </w:r>
      <w:r w:rsidR="006A4A74">
        <w:rPr>
          <w:b/>
          <w:bCs/>
        </w:rPr>
        <w:t>2</w:t>
      </w:r>
      <w:r>
        <w:rPr>
          <w:b/>
          <w:bCs/>
        </w:rPr>
        <w:t>- 202</w:t>
      </w:r>
      <w:r w:rsidR="006A4A74">
        <w:rPr>
          <w:b/>
          <w:bCs/>
        </w:rPr>
        <w:t>3</w:t>
      </w:r>
      <w:r>
        <w:rPr>
          <w:b/>
          <w:bCs/>
        </w:rPr>
        <w:t xml:space="preserve"> Edition, and Law and the Family New York Forms, 2022 Edition (five volumes), both published by Thomson Reuters, and the New York Matrimonial Trial Handbook (Bookbaby). He can be reached at joel@nysdivorce.com or at his website at www.nysdivorce.com.</w:t>
      </w:r>
      <w:r>
        <w:rPr>
          <w:b/>
          <w:bCs/>
          <w:color w:val="250BF0"/>
        </w:rPr>
        <w:t> </w:t>
      </w:r>
    </w:p>
    <w:p w14:paraId="42F2E05B" w14:textId="77777777" w:rsidR="00200905" w:rsidRDefault="00200905" w:rsidP="00200905">
      <w:pPr>
        <w:textAlignment w:val="top"/>
        <w:rPr>
          <w:b/>
          <w:bCs/>
          <w:color w:val="250BF0"/>
        </w:rPr>
      </w:pPr>
    </w:p>
    <w:p w14:paraId="4D0EC1C5" w14:textId="77777777" w:rsidR="00A57069" w:rsidRDefault="00A57069" w:rsidP="00374275">
      <w:pPr>
        <w:shd w:val="clear" w:color="auto" w:fill="FFFFFF"/>
        <w:spacing w:after="0" w:line="240" w:lineRule="auto"/>
        <w:rPr>
          <w:rFonts w:eastAsia="Times New Roman"/>
          <w:color w:val="000000"/>
          <w:spacing w:val="0"/>
        </w:rPr>
      </w:pPr>
    </w:p>
    <w:sectPr w:rsidR="00A570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CA73" w14:textId="77777777" w:rsidR="00B33117" w:rsidRDefault="00B33117" w:rsidP="00B33117">
      <w:pPr>
        <w:spacing w:after="0" w:line="240" w:lineRule="auto"/>
      </w:pPr>
      <w:r>
        <w:separator/>
      </w:r>
    </w:p>
  </w:endnote>
  <w:endnote w:type="continuationSeparator" w:id="0">
    <w:p w14:paraId="0DCE465F" w14:textId="77777777" w:rsidR="00B33117" w:rsidRDefault="00B33117" w:rsidP="00B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83369"/>
      <w:docPartObj>
        <w:docPartGallery w:val="Page Numbers (Bottom of Page)"/>
        <w:docPartUnique/>
      </w:docPartObj>
    </w:sdtPr>
    <w:sdtEndPr>
      <w:rPr>
        <w:noProof/>
      </w:rPr>
    </w:sdtEndPr>
    <w:sdtContent>
      <w:p w14:paraId="17CF6A65" w14:textId="2475BB48" w:rsidR="00022412" w:rsidRDefault="00022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2D4CA" w14:textId="77777777" w:rsidR="00022412" w:rsidRDefault="0002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9386" w14:textId="77777777" w:rsidR="00B33117" w:rsidRDefault="00B33117" w:rsidP="00B33117">
      <w:pPr>
        <w:spacing w:after="0" w:line="240" w:lineRule="auto"/>
      </w:pPr>
      <w:r>
        <w:separator/>
      </w:r>
    </w:p>
  </w:footnote>
  <w:footnote w:type="continuationSeparator" w:id="0">
    <w:p w14:paraId="1EA6BCEF" w14:textId="77777777" w:rsidR="00B33117" w:rsidRDefault="00B33117" w:rsidP="00B3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BF3"/>
    <w:multiLevelType w:val="multilevel"/>
    <w:tmpl w:val="C21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D2C7F"/>
    <w:multiLevelType w:val="multilevel"/>
    <w:tmpl w:val="962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549D9"/>
    <w:multiLevelType w:val="multilevel"/>
    <w:tmpl w:val="B77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168125">
    <w:abstractNumId w:val="2"/>
  </w:num>
  <w:num w:numId="2" w16cid:durableId="1400398474">
    <w:abstractNumId w:val="1"/>
  </w:num>
  <w:num w:numId="3" w16cid:durableId="162727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Y3tjQ0MzY1NjVS0lEKTi0uzszPAykwNK8FAFp2SqMtAAAA"/>
  </w:docVars>
  <w:rsids>
    <w:rsidRoot w:val="00B33117"/>
    <w:rsid w:val="00022412"/>
    <w:rsid w:val="00023FB6"/>
    <w:rsid w:val="000322F4"/>
    <w:rsid w:val="0003460F"/>
    <w:rsid w:val="00046696"/>
    <w:rsid w:val="00067C0E"/>
    <w:rsid w:val="0009016C"/>
    <w:rsid w:val="000B3408"/>
    <w:rsid w:val="000B56AA"/>
    <w:rsid w:val="000D10D2"/>
    <w:rsid w:val="00117EE4"/>
    <w:rsid w:val="001213B7"/>
    <w:rsid w:val="00123310"/>
    <w:rsid w:val="001359C7"/>
    <w:rsid w:val="00145D40"/>
    <w:rsid w:val="0014664C"/>
    <w:rsid w:val="00150F82"/>
    <w:rsid w:val="00156407"/>
    <w:rsid w:val="00163DEF"/>
    <w:rsid w:val="001B157A"/>
    <w:rsid w:val="001F56E1"/>
    <w:rsid w:val="00200905"/>
    <w:rsid w:val="002020FB"/>
    <w:rsid w:val="002250A0"/>
    <w:rsid w:val="0022523B"/>
    <w:rsid w:val="002A363F"/>
    <w:rsid w:val="002A3D71"/>
    <w:rsid w:val="002A5F02"/>
    <w:rsid w:val="002D0E5D"/>
    <w:rsid w:val="002F0235"/>
    <w:rsid w:val="002F7330"/>
    <w:rsid w:val="00350F88"/>
    <w:rsid w:val="00374275"/>
    <w:rsid w:val="00385008"/>
    <w:rsid w:val="003B3CA7"/>
    <w:rsid w:val="003B5500"/>
    <w:rsid w:val="003B5A73"/>
    <w:rsid w:val="003D6C6C"/>
    <w:rsid w:val="003E2E1E"/>
    <w:rsid w:val="003E75DB"/>
    <w:rsid w:val="00413CF2"/>
    <w:rsid w:val="00421CC3"/>
    <w:rsid w:val="00424FDC"/>
    <w:rsid w:val="00452A2B"/>
    <w:rsid w:val="004556E5"/>
    <w:rsid w:val="00457838"/>
    <w:rsid w:val="00460F6B"/>
    <w:rsid w:val="004756D8"/>
    <w:rsid w:val="00477664"/>
    <w:rsid w:val="004802C6"/>
    <w:rsid w:val="004829D4"/>
    <w:rsid w:val="00490F7A"/>
    <w:rsid w:val="004D27D1"/>
    <w:rsid w:val="004E5511"/>
    <w:rsid w:val="004E7B7C"/>
    <w:rsid w:val="005152AA"/>
    <w:rsid w:val="00525383"/>
    <w:rsid w:val="00527F9B"/>
    <w:rsid w:val="00553726"/>
    <w:rsid w:val="00561162"/>
    <w:rsid w:val="00566025"/>
    <w:rsid w:val="005715D2"/>
    <w:rsid w:val="0057265C"/>
    <w:rsid w:val="005750FB"/>
    <w:rsid w:val="0058588E"/>
    <w:rsid w:val="00585D0F"/>
    <w:rsid w:val="005A327D"/>
    <w:rsid w:val="005B1B3B"/>
    <w:rsid w:val="005C082D"/>
    <w:rsid w:val="005C282E"/>
    <w:rsid w:val="005C6CE1"/>
    <w:rsid w:val="005E67E1"/>
    <w:rsid w:val="005E7D42"/>
    <w:rsid w:val="005F2525"/>
    <w:rsid w:val="005F4DB9"/>
    <w:rsid w:val="006250D0"/>
    <w:rsid w:val="00664864"/>
    <w:rsid w:val="00680E38"/>
    <w:rsid w:val="006863FB"/>
    <w:rsid w:val="006924A5"/>
    <w:rsid w:val="006A4A74"/>
    <w:rsid w:val="006D3067"/>
    <w:rsid w:val="006E45D0"/>
    <w:rsid w:val="006F0D56"/>
    <w:rsid w:val="00700899"/>
    <w:rsid w:val="007208BE"/>
    <w:rsid w:val="007503AD"/>
    <w:rsid w:val="00753516"/>
    <w:rsid w:val="00771BDD"/>
    <w:rsid w:val="007959F3"/>
    <w:rsid w:val="007B68E5"/>
    <w:rsid w:val="007F7F32"/>
    <w:rsid w:val="00821C28"/>
    <w:rsid w:val="00841E0A"/>
    <w:rsid w:val="0086660A"/>
    <w:rsid w:val="00880526"/>
    <w:rsid w:val="0088304D"/>
    <w:rsid w:val="008846AB"/>
    <w:rsid w:val="00886DFF"/>
    <w:rsid w:val="008A18D1"/>
    <w:rsid w:val="008C7F64"/>
    <w:rsid w:val="008D64A9"/>
    <w:rsid w:val="00900947"/>
    <w:rsid w:val="00911DEF"/>
    <w:rsid w:val="00914C35"/>
    <w:rsid w:val="009448E5"/>
    <w:rsid w:val="00946668"/>
    <w:rsid w:val="00962AE9"/>
    <w:rsid w:val="009863D5"/>
    <w:rsid w:val="009A6DDE"/>
    <w:rsid w:val="009D6D39"/>
    <w:rsid w:val="009F5CB2"/>
    <w:rsid w:val="00A05E5B"/>
    <w:rsid w:val="00A10EC4"/>
    <w:rsid w:val="00A52AC3"/>
    <w:rsid w:val="00A5357B"/>
    <w:rsid w:val="00A57069"/>
    <w:rsid w:val="00AA33EA"/>
    <w:rsid w:val="00AC11C8"/>
    <w:rsid w:val="00AC34D8"/>
    <w:rsid w:val="00AC3D0C"/>
    <w:rsid w:val="00AD63C9"/>
    <w:rsid w:val="00AE4EF2"/>
    <w:rsid w:val="00B04DD0"/>
    <w:rsid w:val="00B137F1"/>
    <w:rsid w:val="00B256FB"/>
    <w:rsid w:val="00B33117"/>
    <w:rsid w:val="00B50976"/>
    <w:rsid w:val="00B55274"/>
    <w:rsid w:val="00B8409C"/>
    <w:rsid w:val="00B94583"/>
    <w:rsid w:val="00BA6DE1"/>
    <w:rsid w:val="00BD31CC"/>
    <w:rsid w:val="00BE23F3"/>
    <w:rsid w:val="00BF4598"/>
    <w:rsid w:val="00C1591D"/>
    <w:rsid w:val="00C821FD"/>
    <w:rsid w:val="00CA48E7"/>
    <w:rsid w:val="00CB691C"/>
    <w:rsid w:val="00CB6AD4"/>
    <w:rsid w:val="00CC62A8"/>
    <w:rsid w:val="00CD1CD6"/>
    <w:rsid w:val="00CF21F4"/>
    <w:rsid w:val="00D046F0"/>
    <w:rsid w:val="00D05837"/>
    <w:rsid w:val="00D076C3"/>
    <w:rsid w:val="00D141C7"/>
    <w:rsid w:val="00D32437"/>
    <w:rsid w:val="00D40E18"/>
    <w:rsid w:val="00D44D05"/>
    <w:rsid w:val="00D5171F"/>
    <w:rsid w:val="00D5284A"/>
    <w:rsid w:val="00D84F64"/>
    <w:rsid w:val="00DC03B5"/>
    <w:rsid w:val="00E04A49"/>
    <w:rsid w:val="00E10094"/>
    <w:rsid w:val="00E24685"/>
    <w:rsid w:val="00E37788"/>
    <w:rsid w:val="00E66202"/>
    <w:rsid w:val="00E85634"/>
    <w:rsid w:val="00E9664C"/>
    <w:rsid w:val="00EA49A9"/>
    <w:rsid w:val="00EE34A4"/>
    <w:rsid w:val="00EE5CF0"/>
    <w:rsid w:val="00EE7364"/>
    <w:rsid w:val="00F24C05"/>
    <w:rsid w:val="00F26AD7"/>
    <w:rsid w:val="00F301B6"/>
    <w:rsid w:val="00F320C0"/>
    <w:rsid w:val="00F32514"/>
    <w:rsid w:val="00F8291C"/>
    <w:rsid w:val="00F9293C"/>
    <w:rsid w:val="00F9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8CE5"/>
  <w15:chartTrackingRefBased/>
  <w15:docId w15:val="{A7AF83C5-B1B1-4F32-9DCB-4C2E959B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3117"/>
    <w:pPr>
      <w:spacing w:before="100" w:beforeAutospacing="1" w:after="100" w:afterAutospacing="1" w:line="240" w:lineRule="auto"/>
      <w:outlineLvl w:val="0"/>
    </w:pPr>
    <w:rPr>
      <w:rFonts w:ascii="Times New Roman" w:eastAsia="Times New Roman" w:hAnsi="Times New Roman" w:cs="Times New Roman"/>
      <w:b/>
      <w:bCs/>
      <w:spacing w:val="0"/>
      <w:kern w:val="36"/>
      <w:sz w:val="48"/>
      <w:szCs w:val="48"/>
    </w:rPr>
  </w:style>
  <w:style w:type="paragraph" w:styleId="Heading2">
    <w:name w:val="heading 2"/>
    <w:basedOn w:val="Normal"/>
    <w:link w:val="Heading2Char"/>
    <w:uiPriority w:val="9"/>
    <w:qFormat/>
    <w:rsid w:val="00B33117"/>
    <w:pPr>
      <w:spacing w:before="100" w:beforeAutospacing="1" w:after="100" w:afterAutospacing="1" w:line="240" w:lineRule="auto"/>
      <w:outlineLvl w:val="1"/>
    </w:pPr>
    <w:rPr>
      <w:rFonts w:ascii="Times New Roman" w:eastAsia="Times New Roman" w:hAnsi="Times New Roman" w:cs="Times New Roman"/>
      <w:b/>
      <w:bCs/>
      <w:spacing w:val="0"/>
      <w:sz w:val="36"/>
      <w:szCs w:val="36"/>
    </w:rPr>
  </w:style>
  <w:style w:type="paragraph" w:styleId="Heading3">
    <w:name w:val="heading 3"/>
    <w:basedOn w:val="Normal"/>
    <w:link w:val="Heading3Char"/>
    <w:uiPriority w:val="9"/>
    <w:qFormat/>
    <w:rsid w:val="00B33117"/>
    <w:pPr>
      <w:spacing w:before="100" w:beforeAutospacing="1" w:after="100" w:afterAutospacing="1" w:line="240" w:lineRule="auto"/>
      <w:outlineLvl w:val="2"/>
    </w:pPr>
    <w:rPr>
      <w:rFonts w:ascii="Times New Roman" w:eastAsia="Times New Roman" w:hAnsi="Times New Roman" w:cs="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17"/>
    <w:rPr>
      <w:rFonts w:ascii="Times New Roman" w:eastAsia="Times New Roman" w:hAnsi="Times New Roman" w:cs="Times New Roman"/>
      <w:b/>
      <w:bCs/>
      <w:spacing w:val="0"/>
      <w:kern w:val="36"/>
      <w:sz w:val="48"/>
      <w:szCs w:val="48"/>
    </w:rPr>
  </w:style>
  <w:style w:type="character" w:customStyle="1" w:styleId="Heading2Char">
    <w:name w:val="Heading 2 Char"/>
    <w:basedOn w:val="DefaultParagraphFont"/>
    <w:link w:val="Heading2"/>
    <w:uiPriority w:val="9"/>
    <w:rsid w:val="00B33117"/>
    <w:rPr>
      <w:rFonts w:ascii="Times New Roman" w:eastAsia="Times New Roman" w:hAnsi="Times New Roman" w:cs="Times New Roman"/>
      <w:b/>
      <w:bCs/>
      <w:spacing w:val="0"/>
      <w:sz w:val="36"/>
      <w:szCs w:val="36"/>
    </w:rPr>
  </w:style>
  <w:style w:type="character" w:customStyle="1" w:styleId="Heading3Char">
    <w:name w:val="Heading 3 Char"/>
    <w:basedOn w:val="DefaultParagraphFont"/>
    <w:link w:val="Heading3"/>
    <w:uiPriority w:val="9"/>
    <w:rsid w:val="00B33117"/>
    <w:rPr>
      <w:rFonts w:ascii="Times New Roman" w:eastAsia="Times New Roman" w:hAnsi="Times New Roman" w:cs="Times New Roman"/>
      <w:b/>
      <w:bCs/>
      <w:spacing w:val="0"/>
      <w:sz w:val="27"/>
      <w:szCs w:val="27"/>
    </w:rPr>
  </w:style>
  <w:style w:type="character" w:customStyle="1" w:styleId="post-bylineprefix">
    <w:name w:val="post-byline__prefix"/>
    <w:basedOn w:val="DefaultParagraphFont"/>
    <w:rsid w:val="00B33117"/>
  </w:style>
  <w:style w:type="character" w:styleId="Hyperlink">
    <w:name w:val="Hyperlink"/>
    <w:basedOn w:val="DefaultParagraphFont"/>
    <w:uiPriority w:val="99"/>
    <w:unhideWhenUsed/>
    <w:rsid w:val="00B33117"/>
    <w:rPr>
      <w:color w:val="0000FF"/>
      <w:u w:val="single"/>
    </w:rPr>
  </w:style>
  <w:style w:type="character" w:customStyle="1" w:styleId="post-dateprefix">
    <w:name w:val="post-date__prefix"/>
    <w:basedOn w:val="DefaultParagraphFont"/>
    <w:rsid w:val="00B33117"/>
  </w:style>
  <w:style w:type="character" w:customStyle="1" w:styleId="ea-share-count">
    <w:name w:val="ea-share-count"/>
    <w:basedOn w:val="DefaultParagraphFont"/>
    <w:rsid w:val="00B33117"/>
  </w:style>
  <w:style w:type="character" w:customStyle="1" w:styleId="ea-share-count-label">
    <w:name w:val="ea-share-count-label"/>
    <w:basedOn w:val="DefaultParagraphFont"/>
    <w:rsid w:val="00B33117"/>
  </w:style>
  <w:style w:type="paragraph" w:customStyle="1" w:styleId="wp-caption-text">
    <w:name w:val="wp-caption-text"/>
    <w:basedOn w:val="Normal"/>
    <w:rsid w:val="00B33117"/>
    <w:pPr>
      <w:spacing w:before="100" w:beforeAutospacing="1" w:after="100" w:afterAutospacing="1" w:line="240" w:lineRule="auto"/>
    </w:pPr>
    <w:rPr>
      <w:rFonts w:ascii="Times New Roman" w:eastAsia="Times New Roman" w:hAnsi="Times New Roman" w:cs="Times New Roman"/>
      <w:spacing w:val="0"/>
    </w:rPr>
  </w:style>
  <w:style w:type="paragraph" w:styleId="NormalWeb">
    <w:name w:val="Normal (Web)"/>
    <w:basedOn w:val="Normal"/>
    <w:uiPriority w:val="99"/>
    <w:semiHidden/>
    <w:unhideWhenUsed/>
    <w:rsid w:val="00B33117"/>
    <w:pPr>
      <w:spacing w:before="100" w:beforeAutospacing="1" w:after="100" w:afterAutospacing="1" w:line="240" w:lineRule="auto"/>
    </w:pPr>
    <w:rPr>
      <w:rFonts w:ascii="Times New Roman" w:eastAsia="Times New Roman" w:hAnsi="Times New Roman" w:cs="Times New Roman"/>
      <w:spacing w:val="0"/>
    </w:rPr>
  </w:style>
  <w:style w:type="character" w:customStyle="1" w:styleId="post-singlecategory">
    <w:name w:val="post-single__category"/>
    <w:basedOn w:val="DefaultParagraphFont"/>
    <w:rsid w:val="00B33117"/>
  </w:style>
  <w:style w:type="character" w:customStyle="1" w:styleId="post-singlebyline">
    <w:name w:val="post-single__byline"/>
    <w:basedOn w:val="DefaultParagraphFont"/>
    <w:rsid w:val="00B33117"/>
  </w:style>
  <w:style w:type="character" w:styleId="Strong">
    <w:name w:val="Strong"/>
    <w:basedOn w:val="DefaultParagraphFont"/>
    <w:uiPriority w:val="22"/>
    <w:qFormat/>
    <w:rsid w:val="00B33117"/>
    <w:rPr>
      <w:b/>
      <w:bCs/>
    </w:rPr>
  </w:style>
  <w:style w:type="character" w:styleId="Emphasis">
    <w:name w:val="Emphasis"/>
    <w:basedOn w:val="DefaultParagraphFont"/>
    <w:uiPriority w:val="20"/>
    <w:qFormat/>
    <w:rsid w:val="00B33117"/>
    <w:rPr>
      <w:i/>
      <w:iCs/>
    </w:rPr>
  </w:style>
  <w:style w:type="paragraph" w:styleId="FootnoteText">
    <w:name w:val="footnote text"/>
    <w:basedOn w:val="Normal"/>
    <w:link w:val="FootnoteTextChar"/>
    <w:uiPriority w:val="99"/>
    <w:unhideWhenUsed/>
    <w:rsid w:val="00B33117"/>
    <w:pPr>
      <w:spacing w:after="0" w:line="240" w:lineRule="auto"/>
    </w:pPr>
    <w:rPr>
      <w:sz w:val="20"/>
      <w:szCs w:val="20"/>
    </w:rPr>
  </w:style>
  <w:style w:type="character" w:customStyle="1" w:styleId="FootnoteTextChar">
    <w:name w:val="Footnote Text Char"/>
    <w:basedOn w:val="DefaultParagraphFont"/>
    <w:link w:val="FootnoteText"/>
    <w:uiPriority w:val="99"/>
    <w:rsid w:val="00B33117"/>
    <w:rPr>
      <w:sz w:val="20"/>
      <w:szCs w:val="20"/>
    </w:rPr>
  </w:style>
  <w:style w:type="character" w:styleId="FootnoteReference">
    <w:name w:val="footnote reference"/>
    <w:basedOn w:val="DefaultParagraphFont"/>
    <w:uiPriority w:val="99"/>
    <w:semiHidden/>
    <w:unhideWhenUsed/>
    <w:rsid w:val="00B33117"/>
    <w:rPr>
      <w:vertAlign w:val="superscript"/>
    </w:rPr>
  </w:style>
  <w:style w:type="character" w:customStyle="1" w:styleId="cosearchterm">
    <w:name w:val="co_searchterm"/>
    <w:basedOn w:val="DefaultParagraphFont"/>
    <w:rsid w:val="00023FB6"/>
  </w:style>
  <w:style w:type="character" w:styleId="FollowedHyperlink">
    <w:name w:val="FollowedHyperlink"/>
    <w:basedOn w:val="DefaultParagraphFont"/>
    <w:uiPriority w:val="99"/>
    <w:semiHidden/>
    <w:unhideWhenUsed/>
    <w:rsid w:val="000B56AA"/>
    <w:rPr>
      <w:color w:val="954F72" w:themeColor="followedHyperlink"/>
      <w:u w:val="single"/>
    </w:rPr>
  </w:style>
  <w:style w:type="character" w:customStyle="1" w:styleId="costarpage">
    <w:name w:val="co_starpage"/>
    <w:basedOn w:val="DefaultParagraphFont"/>
    <w:rsid w:val="00CC62A8"/>
  </w:style>
  <w:style w:type="paragraph" w:customStyle="1" w:styleId="Default">
    <w:name w:val="Default"/>
    <w:rsid w:val="00490F7A"/>
    <w:pPr>
      <w:autoSpaceDE w:val="0"/>
      <w:autoSpaceDN w:val="0"/>
      <w:adjustRightInd w:val="0"/>
      <w:spacing w:after="0" w:line="240" w:lineRule="auto"/>
    </w:pPr>
    <w:rPr>
      <w:color w:val="000000"/>
      <w:spacing w:val="0"/>
    </w:rPr>
  </w:style>
  <w:style w:type="paragraph" w:styleId="Header">
    <w:name w:val="header"/>
    <w:basedOn w:val="Normal"/>
    <w:link w:val="HeaderChar"/>
    <w:uiPriority w:val="99"/>
    <w:unhideWhenUsed/>
    <w:rsid w:val="00022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12"/>
  </w:style>
  <w:style w:type="paragraph" w:styleId="Footer">
    <w:name w:val="footer"/>
    <w:basedOn w:val="Normal"/>
    <w:link w:val="FooterChar"/>
    <w:uiPriority w:val="99"/>
    <w:unhideWhenUsed/>
    <w:rsid w:val="00022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12"/>
  </w:style>
  <w:style w:type="character" w:customStyle="1" w:styleId="copinpointicon">
    <w:name w:val="co_pinpointicon"/>
    <w:basedOn w:val="DefaultParagraphFont"/>
    <w:rsid w:val="00D44D05"/>
  </w:style>
  <w:style w:type="paragraph" w:customStyle="1" w:styleId="coindentleft">
    <w:name w:val="co_indentleft"/>
    <w:basedOn w:val="Normal"/>
    <w:rsid w:val="00911DEF"/>
    <w:pPr>
      <w:spacing w:before="100" w:beforeAutospacing="1" w:after="100" w:afterAutospacing="1" w:line="240" w:lineRule="auto"/>
    </w:pPr>
    <w:rPr>
      <w:rFonts w:ascii="Times New Roman" w:eastAsia="Times New Roman" w:hAnsi="Times New Roman" w:cs="Times New Roman"/>
      <w:spacing w:val="0"/>
    </w:rPr>
  </w:style>
  <w:style w:type="character" w:customStyle="1" w:styleId="coverticaldivider">
    <w:name w:val="co_verticaldivider"/>
    <w:basedOn w:val="DefaultParagraphFont"/>
    <w:rsid w:val="00911DEF"/>
  </w:style>
  <w:style w:type="character" w:styleId="UnresolvedMention">
    <w:name w:val="Unresolved Mention"/>
    <w:basedOn w:val="DefaultParagraphFont"/>
    <w:uiPriority w:val="99"/>
    <w:semiHidden/>
    <w:unhideWhenUsed/>
    <w:rsid w:val="003E2E1E"/>
    <w:rPr>
      <w:color w:val="605E5C"/>
      <w:shd w:val="clear" w:color="auto" w:fill="E1DFDD"/>
    </w:rPr>
  </w:style>
  <w:style w:type="paragraph" w:styleId="NoSpacing">
    <w:name w:val="No Spacing"/>
    <w:basedOn w:val="Normal"/>
    <w:link w:val="NoSpacingChar"/>
    <w:uiPriority w:val="1"/>
    <w:qFormat/>
    <w:rsid w:val="00F94D50"/>
    <w:pPr>
      <w:widowControl w:val="0"/>
      <w:spacing w:after="0" w:line="240" w:lineRule="auto"/>
    </w:pPr>
    <w:rPr>
      <w:color w:val="000000" w:themeColor="text1"/>
      <w:spacing w:val="-3"/>
      <w:sz w:val="23"/>
      <w:szCs w:val="23"/>
    </w:rPr>
  </w:style>
  <w:style w:type="character" w:customStyle="1" w:styleId="NoSpacingChar">
    <w:name w:val="No Spacing Char"/>
    <w:basedOn w:val="DefaultParagraphFont"/>
    <w:link w:val="NoSpacing"/>
    <w:uiPriority w:val="1"/>
    <w:rsid w:val="00F94D50"/>
    <w:rPr>
      <w:color w:val="000000" w:themeColor="text1"/>
      <w:spacing w:val="-3"/>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071">
      <w:bodyDiv w:val="1"/>
      <w:marLeft w:val="0"/>
      <w:marRight w:val="0"/>
      <w:marTop w:val="0"/>
      <w:marBottom w:val="0"/>
      <w:divBdr>
        <w:top w:val="none" w:sz="0" w:space="0" w:color="auto"/>
        <w:left w:val="none" w:sz="0" w:space="0" w:color="auto"/>
        <w:bottom w:val="none" w:sz="0" w:space="0" w:color="auto"/>
        <w:right w:val="none" w:sz="0" w:space="0" w:color="auto"/>
      </w:divBdr>
      <w:divsChild>
        <w:div w:id="1322197641">
          <w:marLeft w:val="240"/>
          <w:marRight w:val="0"/>
          <w:marTop w:val="0"/>
          <w:marBottom w:val="0"/>
          <w:divBdr>
            <w:top w:val="none" w:sz="0" w:space="0" w:color="auto"/>
            <w:left w:val="none" w:sz="0" w:space="0" w:color="auto"/>
            <w:bottom w:val="none" w:sz="0" w:space="0" w:color="auto"/>
            <w:right w:val="none" w:sz="0" w:space="0" w:color="auto"/>
          </w:divBdr>
          <w:divsChild>
            <w:div w:id="4391794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5592349">
      <w:bodyDiv w:val="1"/>
      <w:marLeft w:val="0"/>
      <w:marRight w:val="0"/>
      <w:marTop w:val="0"/>
      <w:marBottom w:val="0"/>
      <w:divBdr>
        <w:top w:val="none" w:sz="0" w:space="0" w:color="auto"/>
        <w:left w:val="none" w:sz="0" w:space="0" w:color="auto"/>
        <w:bottom w:val="none" w:sz="0" w:space="0" w:color="auto"/>
        <w:right w:val="none" w:sz="0" w:space="0" w:color="auto"/>
      </w:divBdr>
    </w:div>
    <w:div w:id="79256788">
      <w:bodyDiv w:val="1"/>
      <w:marLeft w:val="0"/>
      <w:marRight w:val="0"/>
      <w:marTop w:val="0"/>
      <w:marBottom w:val="0"/>
      <w:divBdr>
        <w:top w:val="none" w:sz="0" w:space="0" w:color="auto"/>
        <w:left w:val="none" w:sz="0" w:space="0" w:color="auto"/>
        <w:bottom w:val="none" w:sz="0" w:space="0" w:color="auto"/>
        <w:right w:val="none" w:sz="0" w:space="0" w:color="auto"/>
      </w:divBdr>
    </w:div>
    <w:div w:id="137067239">
      <w:bodyDiv w:val="1"/>
      <w:marLeft w:val="0"/>
      <w:marRight w:val="0"/>
      <w:marTop w:val="0"/>
      <w:marBottom w:val="0"/>
      <w:divBdr>
        <w:top w:val="none" w:sz="0" w:space="0" w:color="auto"/>
        <w:left w:val="none" w:sz="0" w:space="0" w:color="auto"/>
        <w:bottom w:val="none" w:sz="0" w:space="0" w:color="auto"/>
        <w:right w:val="none" w:sz="0" w:space="0" w:color="auto"/>
      </w:divBdr>
    </w:div>
    <w:div w:id="277030102">
      <w:bodyDiv w:val="1"/>
      <w:marLeft w:val="0"/>
      <w:marRight w:val="0"/>
      <w:marTop w:val="0"/>
      <w:marBottom w:val="0"/>
      <w:divBdr>
        <w:top w:val="none" w:sz="0" w:space="0" w:color="auto"/>
        <w:left w:val="none" w:sz="0" w:space="0" w:color="auto"/>
        <w:bottom w:val="none" w:sz="0" w:space="0" w:color="auto"/>
        <w:right w:val="none" w:sz="0" w:space="0" w:color="auto"/>
      </w:divBdr>
    </w:div>
    <w:div w:id="531963861">
      <w:bodyDiv w:val="1"/>
      <w:marLeft w:val="0"/>
      <w:marRight w:val="0"/>
      <w:marTop w:val="0"/>
      <w:marBottom w:val="0"/>
      <w:divBdr>
        <w:top w:val="none" w:sz="0" w:space="0" w:color="auto"/>
        <w:left w:val="none" w:sz="0" w:space="0" w:color="auto"/>
        <w:bottom w:val="none" w:sz="0" w:space="0" w:color="auto"/>
        <w:right w:val="none" w:sz="0" w:space="0" w:color="auto"/>
      </w:divBdr>
    </w:div>
    <w:div w:id="570585017">
      <w:bodyDiv w:val="1"/>
      <w:marLeft w:val="0"/>
      <w:marRight w:val="0"/>
      <w:marTop w:val="0"/>
      <w:marBottom w:val="0"/>
      <w:divBdr>
        <w:top w:val="none" w:sz="0" w:space="0" w:color="auto"/>
        <w:left w:val="none" w:sz="0" w:space="0" w:color="auto"/>
        <w:bottom w:val="none" w:sz="0" w:space="0" w:color="auto"/>
        <w:right w:val="none" w:sz="0" w:space="0" w:color="auto"/>
      </w:divBdr>
      <w:divsChild>
        <w:div w:id="1409960699">
          <w:marLeft w:val="0"/>
          <w:marRight w:val="0"/>
          <w:marTop w:val="0"/>
          <w:marBottom w:val="0"/>
          <w:divBdr>
            <w:top w:val="none" w:sz="0" w:space="0" w:color="auto"/>
            <w:left w:val="none" w:sz="0" w:space="0" w:color="auto"/>
            <w:bottom w:val="none" w:sz="0" w:space="0" w:color="auto"/>
            <w:right w:val="none" w:sz="0" w:space="0" w:color="auto"/>
          </w:divBdr>
        </w:div>
        <w:div w:id="1974867043">
          <w:marLeft w:val="0"/>
          <w:marRight w:val="0"/>
          <w:marTop w:val="240"/>
          <w:marBottom w:val="0"/>
          <w:divBdr>
            <w:top w:val="none" w:sz="0" w:space="0" w:color="auto"/>
            <w:left w:val="none" w:sz="0" w:space="0" w:color="auto"/>
            <w:bottom w:val="none" w:sz="0" w:space="0" w:color="auto"/>
            <w:right w:val="none" w:sz="0" w:space="0" w:color="auto"/>
          </w:divBdr>
          <w:divsChild>
            <w:div w:id="6506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070">
      <w:bodyDiv w:val="1"/>
      <w:marLeft w:val="0"/>
      <w:marRight w:val="0"/>
      <w:marTop w:val="0"/>
      <w:marBottom w:val="0"/>
      <w:divBdr>
        <w:top w:val="none" w:sz="0" w:space="0" w:color="auto"/>
        <w:left w:val="none" w:sz="0" w:space="0" w:color="auto"/>
        <w:bottom w:val="none" w:sz="0" w:space="0" w:color="auto"/>
        <w:right w:val="none" w:sz="0" w:space="0" w:color="auto"/>
      </w:divBdr>
    </w:div>
    <w:div w:id="651376727">
      <w:bodyDiv w:val="1"/>
      <w:marLeft w:val="0"/>
      <w:marRight w:val="0"/>
      <w:marTop w:val="0"/>
      <w:marBottom w:val="0"/>
      <w:divBdr>
        <w:top w:val="none" w:sz="0" w:space="0" w:color="auto"/>
        <w:left w:val="none" w:sz="0" w:space="0" w:color="auto"/>
        <w:bottom w:val="none" w:sz="0" w:space="0" w:color="auto"/>
        <w:right w:val="none" w:sz="0" w:space="0" w:color="auto"/>
      </w:divBdr>
      <w:divsChild>
        <w:div w:id="1549102697">
          <w:marLeft w:val="0"/>
          <w:marRight w:val="0"/>
          <w:marTop w:val="0"/>
          <w:marBottom w:val="0"/>
          <w:divBdr>
            <w:top w:val="none" w:sz="0" w:space="0" w:color="auto"/>
            <w:left w:val="none" w:sz="0" w:space="0" w:color="auto"/>
            <w:bottom w:val="none" w:sz="0" w:space="0" w:color="auto"/>
            <w:right w:val="none" w:sz="0" w:space="0" w:color="auto"/>
          </w:divBdr>
        </w:div>
        <w:div w:id="158232499">
          <w:marLeft w:val="0"/>
          <w:marRight w:val="0"/>
          <w:marTop w:val="240"/>
          <w:marBottom w:val="0"/>
          <w:divBdr>
            <w:top w:val="none" w:sz="0" w:space="0" w:color="auto"/>
            <w:left w:val="none" w:sz="0" w:space="0" w:color="auto"/>
            <w:bottom w:val="none" w:sz="0" w:space="0" w:color="auto"/>
            <w:right w:val="none" w:sz="0" w:space="0" w:color="auto"/>
          </w:divBdr>
          <w:divsChild>
            <w:div w:id="1475105861">
              <w:marLeft w:val="0"/>
              <w:marRight w:val="0"/>
              <w:marTop w:val="0"/>
              <w:marBottom w:val="0"/>
              <w:divBdr>
                <w:top w:val="none" w:sz="0" w:space="0" w:color="auto"/>
                <w:left w:val="none" w:sz="0" w:space="0" w:color="auto"/>
                <w:bottom w:val="none" w:sz="0" w:space="0" w:color="auto"/>
                <w:right w:val="none" w:sz="0" w:space="0" w:color="auto"/>
              </w:divBdr>
            </w:div>
          </w:divsChild>
        </w:div>
        <w:div w:id="1293945482">
          <w:marLeft w:val="0"/>
          <w:marRight w:val="0"/>
          <w:marTop w:val="240"/>
          <w:marBottom w:val="0"/>
          <w:divBdr>
            <w:top w:val="none" w:sz="0" w:space="0" w:color="auto"/>
            <w:left w:val="none" w:sz="0" w:space="0" w:color="auto"/>
            <w:bottom w:val="none" w:sz="0" w:space="0" w:color="auto"/>
            <w:right w:val="none" w:sz="0" w:space="0" w:color="auto"/>
          </w:divBdr>
          <w:divsChild>
            <w:div w:id="1433666012">
              <w:marLeft w:val="0"/>
              <w:marRight w:val="0"/>
              <w:marTop w:val="0"/>
              <w:marBottom w:val="0"/>
              <w:divBdr>
                <w:top w:val="none" w:sz="0" w:space="0" w:color="auto"/>
                <w:left w:val="none" w:sz="0" w:space="0" w:color="auto"/>
                <w:bottom w:val="none" w:sz="0" w:space="0" w:color="auto"/>
                <w:right w:val="none" w:sz="0" w:space="0" w:color="auto"/>
              </w:divBdr>
            </w:div>
          </w:divsChild>
        </w:div>
        <w:div w:id="288702815">
          <w:marLeft w:val="0"/>
          <w:marRight w:val="0"/>
          <w:marTop w:val="240"/>
          <w:marBottom w:val="0"/>
          <w:divBdr>
            <w:top w:val="none" w:sz="0" w:space="0" w:color="auto"/>
            <w:left w:val="none" w:sz="0" w:space="0" w:color="auto"/>
            <w:bottom w:val="none" w:sz="0" w:space="0" w:color="auto"/>
            <w:right w:val="none" w:sz="0" w:space="0" w:color="auto"/>
          </w:divBdr>
          <w:divsChild>
            <w:div w:id="1742633689">
              <w:marLeft w:val="0"/>
              <w:marRight w:val="0"/>
              <w:marTop w:val="0"/>
              <w:marBottom w:val="0"/>
              <w:divBdr>
                <w:top w:val="none" w:sz="0" w:space="0" w:color="auto"/>
                <w:left w:val="none" w:sz="0" w:space="0" w:color="auto"/>
                <w:bottom w:val="none" w:sz="0" w:space="0" w:color="auto"/>
                <w:right w:val="none" w:sz="0" w:space="0" w:color="auto"/>
              </w:divBdr>
            </w:div>
          </w:divsChild>
        </w:div>
        <w:div w:id="1134446755">
          <w:marLeft w:val="0"/>
          <w:marRight w:val="0"/>
          <w:marTop w:val="240"/>
          <w:marBottom w:val="0"/>
          <w:divBdr>
            <w:top w:val="none" w:sz="0" w:space="0" w:color="auto"/>
            <w:left w:val="none" w:sz="0" w:space="0" w:color="auto"/>
            <w:bottom w:val="none" w:sz="0" w:space="0" w:color="auto"/>
            <w:right w:val="none" w:sz="0" w:space="0" w:color="auto"/>
          </w:divBdr>
          <w:divsChild>
            <w:div w:id="2112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2254">
      <w:bodyDiv w:val="1"/>
      <w:marLeft w:val="0"/>
      <w:marRight w:val="0"/>
      <w:marTop w:val="0"/>
      <w:marBottom w:val="0"/>
      <w:divBdr>
        <w:top w:val="none" w:sz="0" w:space="0" w:color="auto"/>
        <w:left w:val="none" w:sz="0" w:space="0" w:color="auto"/>
        <w:bottom w:val="none" w:sz="0" w:space="0" w:color="auto"/>
        <w:right w:val="none" w:sz="0" w:space="0" w:color="auto"/>
      </w:divBdr>
    </w:div>
    <w:div w:id="733967028">
      <w:bodyDiv w:val="1"/>
      <w:marLeft w:val="0"/>
      <w:marRight w:val="0"/>
      <w:marTop w:val="0"/>
      <w:marBottom w:val="0"/>
      <w:divBdr>
        <w:top w:val="none" w:sz="0" w:space="0" w:color="auto"/>
        <w:left w:val="none" w:sz="0" w:space="0" w:color="auto"/>
        <w:bottom w:val="none" w:sz="0" w:space="0" w:color="auto"/>
        <w:right w:val="none" w:sz="0" w:space="0" w:color="auto"/>
      </w:divBdr>
      <w:divsChild>
        <w:div w:id="1668634785">
          <w:marLeft w:val="0"/>
          <w:marRight w:val="0"/>
          <w:marTop w:val="0"/>
          <w:marBottom w:val="0"/>
          <w:divBdr>
            <w:top w:val="none" w:sz="0" w:space="0" w:color="auto"/>
            <w:left w:val="none" w:sz="0" w:space="0" w:color="auto"/>
            <w:bottom w:val="none" w:sz="0" w:space="0" w:color="auto"/>
            <w:right w:val="none" w:sz="0" w:space="0" w:color="auto"/>
          </w:divBdr>
        </w:div>
        <w:div w:id="1419670342">
          <w:marLeft w:val="0"/>
          <w:marRight w:val="0"/>
          <w:marTop w:val="240"/>
          <w:marBottom w:val="0"/>
          <w:divBdr>
            <w:top w:val="none" w:sz="0" w:space="0" w:color="auto"/>
            <w:left w:val="none" w:sz="0" w:space="0" w:color="auto"/>
            <w:bottom w:val="none" w:sz="0" w:space="0" w:color="auto"/>
            <w:right w:val="none" w:sz="0" w:space="0" w:color="auto"/>
          </w:divBdr>
          <w:divsChild>
            <w:div w:id="1148981635">
              <w:marLeft w:val="0"/>
              <w:marRight w:val="0"/>
              <w:marTop w:val="0"/>
              <w:marBottom w:val="0"/>
              <w:divBdr>
                <w:top w:val="none" w:sz="0" w:space="0" w:color="auto"/>
                <w:left w:val="none" w:sz="0" w:space="0" w:color="auto"/>
                <w:bottom w:val="none" w:sz="0" w:space="0" w:color="auto"/>
                <w:right w:val="none" w:sz="0" w:space="0" w:color="auto"/>
              </w:divBdr>
            </w:div>
          </w:divsChild>
        </w:div>
        <w:div w:id="1019359666">
          <w:marLeft w:val="0"/>
          <w:marRight w:val="0"/>
          <w:marTop w:val="240"/>
          <w:marBottom w:val="0"/>
          <w:divBdr>
            <w:top w:val="none" w:sz="0" w:space="0" w:color="auto"/>
            <w:left w:val="none" w:sz="0" w:space="0" w:color="auto"/>
            <w:bottom w:val="none" w:sz="0" w:space="0" w:color="auto"/>
            <w:right w:val="none" w:sz="0" w:space="0" w:color="auto"/>
          </w:divBdr>
          <w:divsChild>
            <w:div w:id="1713114118">
              <w:marLeft w:val="0"/>
              <w:marRight w:val="0"/>
              <w:marTop w:val="0"/>
              <w:marBottom w:val="0"/>
              <w:divBdr>
                <w:top w:val="none" w:sz="0" w:space="0" w:color="auto"/>
                <w:left w:val="none" w:sz="0" w:space="0" w:color="auto"/>
                <w:bottom w:val="none" w:sz="0" w:space="0" w:color="auto"/>
                <w:right w:val="none" w:sz="0" w:space="0" w:color="auto"/>
              </w:divBdr>
            </w:div>
          </w:divsChild>
        </w:div>
        <w:div w:id="2127893626">
          <w:marLeft w:val="0"/>
          <w:marRight w:val="0"/>
          <w:marTop w:val="240"/>
          <w:marBottom w:val="0"/>
          <w:divBdr>
            <w:top w:val="none" w:sz="0" w:space="0" w:color="auto"/>
            <w:left w:val="none" w:sz="0" w:space="0" w:color="auto"/>
            <w:bottom w:val="none" w:sz="0" w:space="0" w:color="auto"/>
            <w:right w:val="none" w:sz="0" w:space="0" w:color="auto"/>
          </w:divBdr>
          <w:divsChild>
            <w:div w:id="4504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0261">
      <w:bodyDiv w:val="1"/>
      <w:marLeft w:val="0"/>
      <w:marRight w:val="0"/>
      <w:marTop w:val="0"/>
      <w:marBottom w:val="0"/>
      <w:divBdr>
        <w:top w:val="none" w:sz="0" w:space="0" w:color="auto"/>
        <w:left w:val="none" w:sz="0" w:space="0" w:color="auto"/>
        <w:bottom w:val="none" w:sz="0" w:space="0" w:color="auto"/>
        <w:right w:val="none" w:sz="0" w:space="0" w:color="auto"/>
      </w:divBdr>
      <w:divsChild>
        <w:div w:id="1963726431">
          <w:marLeft w:val="0"/>
          <w:marRight w:val="0"/>
          <w:marTop w:val="0"/>
          <w:marBottom w:val="0"/>
          <w:divBdr>
            <w:top w:val="none" w:sz="0" w:space="0" w:color="auto"/>
            <w:left w:val="none" w:sz="0" w:space="0" w:color="auto"/>
            <w:bottom w:val="none" w:sz="0" w:space="0" w:color="auto"/>
            <w:right w:val="none" w:sz="0" w:space="0" w:color="auto"/>
          </w:divBdr>
        </w:div>
        <w:div w:id="948583833">
          <w:marLeft w:val="0"/>
          <w:marRight w:val="0"/>
          <w:marTop w:val="240"/>
          <w:marBottom w:val="0"/>
          <w:divBdr>
            <w:top w:val="none" w:sz="0" w:space="0" w:color="auto"/>
            <w:left w:val="none" w:sz="0" w:space="0" w:color="auto"/>
            <w:bottom w:val="none" w:sz="0" w:space="0" w:color="auto"/>
            <w:right w:val="none" w:sz="0" w:space="0" w:color="auto"/>
          </w:divBdr>
          <w:divsChild>
            <w:div w:id="936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966">
      <w:bodyDiv w:val="1"/>
      <w:marLeft w:val="0"/>
      <w:marRight w:val="0"/>
      <w:marTop w:val="0"/>
      <w:marBottom w:val="0"/>
      <w:divBdr>
        <w:top w:val="none" w:sz="0" w:space="0" w:color="auto"/>
        <w:left w:val="none" w:sz="0" w:space="0" w:color="auto"/>
        <w:bottom w:val="none" w:sz="0" w:space="0" w:color="auto"/>
        <w:right w:val="none" w:sz="0" w:space="0" w:color="auto"/>
      </w:divBdr>
    </w:div>
    <w:div w:id="1058091900">
      <w:bodyDiv w:val="1"/>
      <w:marLeft w:val="0"/>
      <w:marRight w:val="0"/>
      <w:marTop w:val="0"/>
      <w:marBottom w:val="0"/>
      <w:divBdr>
        <w:top w:val="none" w:sz="0" w:space="0" w:color="auto"/>
        <w:left w:val="none" w:sz="0" w:space="0" w:color="auto"/>
        <w:bottom w:val="none" w:sz="0" w:space="0" w:color="auto"/>
        <w:right w:val="none" w:sz="0" w:space="0" w:color="auto"/>
      </w:divBdr>
    </w:div>
    <w:div w:id="1176924534">
      <w:bodyDiv w:val="1"/>
      <w:marLeft w:val="0"/>
      <w:marRight w:val="0"/>
      <w:marTop w:val="0"/>
      <w:marBottom w:val="0"/>
      <w:divBdr>
        <w:top w:val="none" w:sz="0" w:space="0" w:color="auto"/>
        <w:left w:val="none" w:sz="0" w:space="0" w:color="auto"/>
        <w:bottom w:val="none" w:sz="0" w:space="0" w:color="auto"/>
        <w:right w:val="none" w:sz="0" w:space="0" w:color="auto"/>
      </w:divBdr>
    </w:div>
    <w:div w:id="1201821304">
      <w:bodyDiv w:val="1"/>
      <w:marLeft w:val="0"/>
      <w:marRight w:val="0"/>
      <w:marTop w:val="0"/>
      <w:marBottom w:val="0"/>
      <w:divBdr>
        <w:top w:val="none" w:sz="0" w:space="0" w:color="auto"/>
        <w:left w:val="none" w:sz="0" w:space="0" w:color="auto"/>
        <w:bottom w:val="none" w:sz="0" w:space="0" w:color="auto"/>
        <w:right w:val="none" w:sz="0" w:space="0" w:color="auto"/>
      </w:divBdr>
    </w:div>
    <w:div w:id="1275482673">
      <w:bodyDiv w:val="1"/>
      <w:marLeft w:val="0"/>
      <w:marRight w:val="0"/>
      <w:marTop w:val="0"/>
      <w:marBottom w:val="0"/>
      <w:divBdr>
        <w:top w:val="none" w:sz="0" w:space="0" w:color="auto"/>
        <w:left w:val="none" w:sz="0" w:space="0" w:color="auto"/>
        <w:bottom w:val="none" w:sz="0" w:space="0" w:color="auto"/>
        <w:right w:val="none" w:sz="0" w:space="0" w:color="auto"/>
      </w:divBdr>
    </w:div>
    <w:div w:id="1337996574">
      <w:bodyDiv w:val="1"/>
      <w:marLeft w:val="0"/>
      <w:marRight w:val="0"/>
      <w:marTop w:val="0"/>
      <w:marBottom w:val="0"/>
      <w:divBdr>
        <w:top w:val="none" w:sz="0" w:space="0" w:color="auto"/>
        <w:left w:val="none" w:sz="0" w:space="0" w:color="auto"/>
        <w:bottom w:val="none" w:sz="0" w:space="0" w:color="auto"/>
        <w:right w:val="none" w:sz="0" w:space="0" w:color="auto"/>
      </w:divBdr>
    </w:div>
    <w:div w:id="1338189703">
      <w:bodyDiv w:val="1"/>
      <w:marLeft w:val="0"/>
      <w:marRight w:val="0"/>
      <w:marTop w:val="0"/>
      <w:marBottom w:val="0"/>
      <w:divBdr>
        <w:top w:val="none" w:sz="0" w:space="0" w:color="auto"/>
        <w:left w:val="none" w:sz="0" w:space="0" w:color="auto"/>
        <w:bottom w:val="none" w:sz="0" w:space="0" w:color="auto"/>
        <w:right w:val="none" w:sz="0" w:space="0" w:color="auto"/>
      </w:divBdr>
    </w:div>
    <w:div w:id="1393577837">
      <w:bodyDiv w:val="1"/>
      <w:marLeft w:val="0"/>
      <w:marRight w:val="0"/>
      <w:marTop w:val="0"/>
      <w:marBottom w:val="0"/>
      <w:divBdr>
        <w:top w:val="none" w:sz="0" w:space="0" w:color="auto"/>
        <w:left w:val="none" w:sz="0" w:space="0" w:color="auto"/>
        <w:bottom w:val="none" w:sz="0" w:space="0" w:color="auto"/>
        <w:right w:val="none" w:sz="0" w:space="0" w:color="auto"/>
      </w:divBdr>
    </w:div>
    <w:div w:id="1504784292">
      <w:bodyDiv w:val="1"/>
      <w:marLeft w:val="0"/>
      <w:marRight w:val="0"/>
      <w:marTop w:val="0"/>
      <w:marBottom w:val="0"/>
      <w:divBdr>
        <w:top w:val="none" w:sz="0" w:space="0" w:color="auto"/>
        <w:left w:val="none" w:sz="0" w:space="0" w:color="auto"/>
        <w:bottom w:val="none" w:sz="0" w:space="0" w:color="auto"/>
        <w:right w:val="none" w:sz="0" w:space="0" w:color="auto"/>
      </w:divBdr>
    </w:div>
    <w:div w:id="1514109180">
      <w:bodyDiv w:val="1"/>
      <w:marLeft w:val="0"/>
      <w:marRight w:val="0"/>
      <w:marTop w:val="0"/>
      <w:marBottom w:val="0"/>
      <w:divBdr>
        <w:top w:val="none" w:sz="0" w:space="0" w:color="auto"/>
        <w:left w:val="none" w:sz="0" w:space="0" w:color="auto"/>
        <w:bottom w:val="none" w:sz="0" w:space="0" w:color="auto"/>
        <w:right w:val="none" w:sz="0" w:space="0" w:color="auto"/>
      </w:divBdr>
      <w:divsChild>
        <w:div w:id="735592072">
          <w:marLeft w:val="0"/>
          <w:marRight w:val="0"/>
          <w:marTop w:val="0"/>
          <w:marBottom w:val="0"/>
          <w:divBdr>
            <w:top w:val="none" w:sz="0" w:space="0" w:color="auto"/>
            <w:left w:val="none" w:sz="0" w:space="0" w:color="auto"/>
            <w:bottom w:val="none" w:sz="0" w:space="0" w:color="auto"/>
            <w:right w:val="none" w:sz="0" w:space="0" w:color="auto"/>
          </w:divBdr>
        </w:div>
        <w:div w:id="1715306042">
          <w:marLeft w:val="0"/>
          <w:marRight w:val="0"/>
          <w:marTop w:val="240"/>
          <w:marBottom w:val="0"/>
          <w:divBdr>
            <w:top w:val="none" w:sz="0" w:space="0" w:color="auto"/>
            <w:left w:val="none" w:sz="0" w:space="0" w:color="auto"/>
            <w:bottom w:val="none" w:sz="0" w:space="0" w:color="auto"/>
            <w:right w:val="none" w:sz="0" w:space="0" w:color="auto"/>
          </w:divBdr>
          <w:divsChild>
            <w:div w:id="1899172784">
              <w:marLeft w:val="0"/>
              <w:marRight w:val="0"/>
              <w:marTop w:val="0"/>
              <w:marBottom w:val="0"/>
              <w:divBdr>
                <w:top w:val="none" w:sz="0" w:space="0" w:color="auto"/>
                <w:left w:val="none" w:sz="0" w:space="0" w:color="auto"/>
                <w:bottom w:val="none" w:sz="0" w:space="0" w:color="auto"/>
                <w:right w:val="none" w:sz="0" w:space="0" w:color="auto"/>
              </w:divBdr>
            </w:div>
          </w:divsChild>
        </w:div>
        <w:div w:id="1086001245">
          <w:marLeft w:val="0"/>
          <w:marRight w:val="0"/>
          <w:marTop w:val="240"/>
          <w:marBottom w:val="0"/>
          <w:divBdr>
            <w:top w:val="none" w:sz="0" w:space="0" w:color="auto"/>
            <w:left w:val="none" w:sz="0" w:space="0" w:color="auto"/>
            <w:bottom w:val="none" w:sz="0" w:space="0" w:color="auto"/>
            <w:right w:val="none" w:sz="0" w:space="0" w:color="auto"/>
          </w:divBdr>
          <w:divsChild>
            <w:div w:id="641691334">
              <w:marLeft w:val="0"/>
              <w:marRight w:val="0"/>
              <w:marTop w:val="0"/>
              <w:marBottom w:val="0"/>
              <w:divBdr>
                <w:top w:val="none" w:sz="0" w:space="0" w:color="auto"/>
                <w:left w:val="none" w:sz="0" w:space="0" w:color="auto"/>
                <w:bottom w:val="none" w:sz="0" w:space="0" w:color="auto"/>
                <w:right w:val="none" w:sz="0" w:space="0" w:color="auto"/>
              </w:divBdr>
            </w:div>
          </w:divsChild>
        </w:div>
        <w:div w:id="1494224836">
          <w:marLeft w:val="0"/>
          <w:marRight w:val="0"/>
          <w:marTop w:val="240"/>
          <w:marBottom w:val="0"/>
          <w:divBdr>
            <w:top w:val="none" w:sz="0" w:space="0" w:color="auto"/>
            <w:left w:val="none" w:sz="0" w:space="0" w:color="auto"/>
            <w:bottom w:val="none" w:sz="0" w:space="0" w:color="auto"/>
            <w:right w:val="none" w:sz="0" w:space="0" w:color="auto"/>
          </w:divBdr>
          <w:divsChild>
            <w:div w:id="1138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040">
      <w:bodyDiv w:val="1"/>
      <w:marLeft w:val="0"/>
      <w:marRight w:val="0"/>
      <w:marTop w:val="0"/>
      <w:marBottom w:val="0"/>
      <w:divBdr>
        <w:top w:val="none" w:sz="0" w:space="0" w:color="auto"/>
        <w:left w:val="none" w:sz="0" w:space="0" w:color="auto"/>
        <w:bottom w:val="none" w:sz="0" w:space="0" w:color="auto"/>
        <w:right w:val="none" w:sz="0" w:space="0" w:color="auto"/>
      </w:divBdr>
      <w:divsChild>
        <w:div w:id="1332755956">
          <w:marLeft w:val="0"/>
          <w:marRight w:val="0"/>
          <w:marTop w:val="240"/>
          <w:marBottom w:val="240"/>
          <w:divBdr>
            <w:top w:val="none" w:sz="0" w:space="0" w:color="auto"/>
            <w:left w:val="none" w:sz="0" w:space="0" w:color="auto"/>
            <w:bottom w:val="none" w:sz="0" w:space="0" w:color="auto"/>
            <w:right w:val="none" w:sz="0" w:space="0" w:color="auto"/>
          </w:divBdr>
          <w:divsChild>
            <w:div w:id="1956600023">
              <w:marLeft w:val="0"/>
              <w:marRight w:val="0"/>
              <w:marTop w:val="0"/>
              <w:marBottom w:val="0"/>
              <w:divBdr>
                <w:top w:val="none" w:sz="0" w:space="0" w:color="auto"/>
                <w:left w:val="none" w:sz="0" w:space="0" w:color="auto"/>
                <w:bottom w:val="none" w:sz="0" w:space="0" w:color="auto"/>
                <w:right w:val="none" w:sz="0" w:space="0" w:color="auto"/>
              </w:divBdr>
              <w:divsChild>
                <w:div w:id="442388107">
                  <w:marLeft w:val="0"/>
                  <w:marRight w:val="0"/>
                  <w:marTop w:val="0"/>
                  <w:marBottom w:val="0"/>
                  <w:divBdr>
                    <w:top w:val="none" w:sz="0" w:space="0" w:color="auto"/>
                    <w:left w:val="none" w:sz="0" w:space="0" w:color="auto"/>
                    <w:bottom w:val="none" w:sz="0" w:space="0" w:color="auto"/>
                    <w:right w:val="none" w:sz="0" w:space="0" w:color="auto"/>
                  </w:divBdr>
                </w:div>
                <w:div w:id="1229148859">
                  <w:marLeft w:val="0"/>
                  <w:marRight w:val="0"/>
                  <w:marTop w:val="0"/>
                  <w:marBottom w:val="0"/>
                  <w:divBdr>
                    <w:top w:val="none" w:sz="0" w:space="0" w:color="auto"/>
                    <w:left w:val="none" w:sz="0" w:space="0" w:color="auto"/>
                    <w:bottom w:val="none" w:sz="0" w:space="0" w:color="auto"/>
                    <w:right w:val="none" w:sz="0" w:space="0" w:color="auto"/>
                  </w:divBdr>
                </w:div>
              </w:divsChild>
            </w:div>
            <w:div w:id="12974173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4967459">
      <w:bodyDiv w:val="1"/>
      <w:marLeft w:val="0"/>
      <w:marRight w:val="0"/>
      <w:marTop w:val="0"/>
      <w:marBottom w:val="0"/>
      <w:divBdr>
        <w:top w:val="none" w:sz="0" w:space="0" w:color="auto"/>
        <w:left w:val="none" w:sz="0" w:space="0" w:color="auto"/>
        <w:bottom w:val="none" w:sz="0" w:space="0" w:color="auto"/>
        <w:right w:val="none" w:sz="0" w:space="0" w:color="auto"/>
      </w:divBdr>
      <w:divsChild>
        <w:div w:id="1919820757">
          <w:marLeft w:val="0"/>
          <w:marRight w:val="0"/>
          <w:marTop w:val="0"/>
          <w:marBottom w:val="0"/>
          <w:divBdr>
            <w:top w:val="none" w:sz="0" w:space="0" w:color="auto"/>
            <w:left w:val="none" w:sz="0" w:space="0" w:color="auto"/>
            <w:bottom w:val="none" w:sz="0" w:space="0" w:color="auto"/>
            <w:right w:val="none" w:sz="0" w:space="0" w:color="auto"/>
          </w:divBdr>
          <w:divsChild>
            <w:div w:id="1976911923">
              <w:marLeft w:val="0"/>
              <w:marRight w:val="0"/>
              <w:marTop w:val="0"/>
              <w:marBottom w:val="0"/>
              <w:divBdr>
                <w:top w:val="none" w:sz="0" w:space="0" w:color="auto"/>
                <w:left w:val="none" w:sz="0" w:space="0" w:color="auto"/>
                <w:bottom w:val="none" w:sz="0" w:space="0" w:color="auto"/>
                <w:right w:val="none" w:sz="0" w:space="0" w:color="auto"/>
              </w:divBdr>
            </w:div>
            <w:div w:id="2095279054">
              <w:marLeft w:val="0"/>
              <w:marRight w:val="0"/>
              <w:marTop w:val="0"/>
              <w:marBottom w:val="0"/>
              <w:divBdr>
                <w:top w:val="none" w:sz="0" w:space="0" w:color="auto"/>
                <w:left w:val="none" w:sz="0" w:space="0" w:color="auto"/>
                <w:bottom w:val="none" w:sz="0" w:space="0" w:color="auto"/>
                <w:right w:val="none" w:sz="0" w:space="0" w:color="auto"/>
              </w:divBdr>
            </w:div>
          </w:divsChild>
        </w:div>
        <w:div w:id="17439421">
          <w:marLeft w:val="0"/>
          <w:marRight w:val="0"/>
          <w:marTop w:val="0"/>
          <w:marBottom w:val="0"/>
          <w:divBdr>
            <w:top w:val="none" w:sz="0" w:space="0" w:color="auto"/>
            <w:left w:val="none" w:sz="0" w:space="0" w:color="auto"/>
            <w:bottom w:val="none" w:sz="0" w:space="0" w:color="auto"/>
            <w:right w:val="none" w:sz="0" w:space="0" w:color="auto"/>
          </w:divBdr>
          <w:divsChild>
            <w:div w:id="878204253">
              <w:marLeft w:val="0"/>
              <w:marRight w:val="0"/>
              <w:marTop w:val="0"/>
              <w:marBottom w:val="0"/>
              <w:divBdr>
                <w:top w:val="none" w:sz="0" w:space="0" w:color="auto"/>
                <w:left w:val="none" w:sz="0" w:space="0" w:color="auto"/>
                <w:bottom w:val="none" w:sz="0" w:space="0" w:color="auto"/>
                <w:right w:val="none" w:sz="0" w:space="0" w:color="auto"/>
              </w:divBdr>
            </w:div>
          </w:divsChild>
        </w:div>
        <w:div w:id="1553233070">
          <w:marLeft w:val="0"/>
          <w:marRight w:val="0"/>
          <w:marTop w:val="0"/>
          <w:marBottom w:val="0"/>
          <w:divBdr>
            <w:top w:val="none" w:sz="0" w:space="0" w:color="auto"/>
            <w:left w:val="none" w:sz="0" w:space="0" w:color="auto"/>
            <w:bottom w:val="none" w:sz="0" w:space="0" w:color="auto"/>
            <w:right w:val="none" w:sz="0" w:space="0" w:color="auto"/>
          </w:divBdr>
          <w:divsChild>
            <w:div w:id="1901400972">
              <w:marLeft w:val="0"/>
              <w:marRight w:val="0"/>
              <w:marTop w:val="0"/>
              <w:marBottom w:val="0"/>
              <w:divBdr>
                <w:top w:val="none" w:sz="0" w:space="0" w:color="auto"/>
                <w:left w:val="none" w:sz="0" w:space="0" w:color="auto"/>
                <w:bottom w:val="none" w:sz="0" w:space="0" w:color="auto"/>
                <w:right w:val="none" w:sz="0" w:space="0" w:color="auto"/>
              </w:divBdr>
              <w:divsChild>
                <w:div w:id="1810048386">
                  <w:marLeft w:val="0"/>
                  <w:marRight w:val="0"/>
                  <w:marTop w:val="0"/>
                  <w:marBottom w:val="0"/>
                  <w:divBdr>
                    <w:top w:val="none" w:sz="0" w:space="0" w:color="auto"/>
                    <w:left w:val="none" w:sz="0" w:space="0" w:color="auto"/>
                    <w:bottom w:val="none" w:sz="0" w:space="0" w:color="auto"/>
                    <w:right w:val="none" w:sz="0" w:space="0" w:color="auto"/>
                  </w:divBdr>
                  <w:divsChild>
                    <w:div w:id="1390223804">
                      <w:marLeft w:val="0"/>
                      <w:marRight w:val="0"/>
                      <w:marTop w:val="0"/>
                      <w:marBottom w:val="0"/>
                      <w:divBdr>
                        <w:top w:val="none" w:sz="0" w:space="0" w:color="auto"/>
                        <w:left w:val="none" w:sz="0" w:space="0" w:color="auto"/>
                        <w:bottom w:val="none" w:sz="0" w:space="0" w:color="auto"/>
                        <w:right w:val="none" w:sz="0" w:space="0" w:color="auto"/>
                      </w:divBdr>
                      <w:divsChild>
                        <w:div w:id="271402691">
                          <w:marLeft w:val="0"/>
                          <w:marRight w:val="0"/>
                          <w:marTop w:val="0"/>
                          <w:marBottom w:val="0"/>
                          <w:divBdr>
                            <w:top w:val="none" w:sz="0" w:space="0" w:color="auto"/>
                            <w:left w:val="none" w:sz="0" w:space="0" w:color="auto"/>
                            <w:bottom w:val="none" w:sz="0" w:space="0" w:color="auto"/>
                            <w:right w:val="none" w:sz="0" w:space="0" w:color="auto"/>
                          </w:divBdr>
                          <w:divsChild>
                            <w:div w:id="562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738">
                      <w:marLeft w:val="0"/>
                      <w:marRight w:val="0"/>
                      <w:marTop w:val="0"/>
                      <w:marBottom w:val="0"/>
                      <w:divBdr>
                        <w:top w:val="none" w:sz="0" w:space="0" w:color="auto"/>
                        <w:left w:val="none" w:sz="0" w:space="0" w:color="auto"/>
                        <w:bottom w:val="none" w:sz="0" w:space="0" w:color="auto"/>
                        <w:right w:val="none" w:sz="0" w:space="0" w:color="auto"/>
                      </w:divBdr>
                      <w:divsChild>
                        <w:div w:id="1873346743">
                          <w:marLeft w:val="0"/>
                          <w:marRight w:val="0"/>
                          <w:marTop w:val="0"/>
                          <w:marBottom w:val="0"/>
                          <w:divBdr>
                            <w:top w:val="none" w:sz="0" w:space="0" w:color="auto"/>
                            <w:left w:val="none" w:sz="0" w:space="0" w:color="auto"/>
                            <w:bottom w:val="none" w:sz="0" w:space="0" w:color="auto"/>
                            <w:right w:val="none" w:sz="0" w:space="0" w:color="auto"/>
                          </w:divBdr>
                          <w:divsChild>
                            <w:div w:id="9347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0501">
                      <w:blockQuote w:val="1"/>
                      <w:marLeft w:val="720"/>
                      <w:marRight w:val="720"/>
                      <w:marTop w:val="100"/>
                      <w:marBottom w:val="100"/>
                      <w:divBdr>
                        <w:top w:val="single" w:sz="6" w:space="0" w:color="auto"/>
                        <w:left w:val="single" w:sz="2" w:space="0" w:color="auto"/>
                        <w:bottom w:val="single" w:sz="6" w:space="0" w:color="auto"/>
                        <w:right w:val="single" w:sz="2" w:space="0" w:color="auto"/>
                      </w:divBdr>
                    </w:div>
                  </w:divsChild>
                </w:div>
              </w:divsChild>
            </w:div>
          </w:divsChild>
        </w:div>
      </w:divsChild>
    </w:div>
    <w:div w:id="1596094207">
      <w:bodyDiv w:val="1"/>
      <w:marLeft w:val="0"/>
      <w:marRight w:val="0"/>
      <w:marTop w:val="0"/>
      <w:marBottom w:val="0"/>
      <w:divBdr>
        <w:top w:val="none" w:sz="0" w:space="0" w:color="auto"/>
        <w:left w:val="none" w:sz="0" w:space="0" w:color="auto"/>
        <w:bottom w:val="none" w:sz="0" w:space="0" w:color="auto"/>
        <w:right w:val="none" w:sz="0" w:space="0" w:color="auto"/>
      </w:divBdr>
    </w:div>
    <w:div w:id="1624650099">
      <w:bodyDiv w:val="1"/>
      <w:marLeft w:val="0"/>
      <w:marRight w:val="0"/>
      <w:marTop w:val="0"/>
      <w:marBottom w:val="0"/>
      <w:divBdr>
        <w:top w:val="none" w:sz="0" w:space="0" w:color="auto"/>
        <w:left w:val="none" w:sz="0" w:space="0" w:color="auto"/>
        <w:bottom w:val="none" w:sz="0" w:space="0" w:color="auto"/>
        <w:right w:val="none" w:sz="0" w:space="0" w:color="auto"/>
      </w:divBdr>
    </w:div>
    <w:div w:id="1639266768">
      <w:bodyDiv w:val="1"/>
      <w:marLeft w:val="0"/>
      <w:marRight w:val="0"/>
      <w:marTop w:val="0"/>
      <w:marBottom w:val="0"/>
      <w:divBdr>
        <w:top w:val="none" w:sz="0" w:space="0" w:color="auto"/>
        <w:left w:val="none" w:sz="0" w:space="0" w:color="auto"/>
        <w:bottom w:val="none" w:sz="0" w:space="0" w:color="auto"/>
        <w:right w:val="none" w:sz="0" w:space="0" w:color="auto"/>
      </w:divBdr>
    </w:div>
    <w:div w:id="1663122953">
      <w:bodyDiv w:val="1"/>
      <w:marLeft w:val="0"/>
      <w:marRight w:val="0"/>
      <w:marTop w:val="0"/>
      <w:marBottom w:val="0"/>
      <w:divBdr>
        <w:top w:val="none" w:sz="0" w:space="0" w:color="auto"/>
        <w:left w:val="none" w:sz="0" w:space="0" w:color="auto"/>
        <w:bottom w:val="none" w:sz="0" w:space="0" w:color="auto"/>
        <w:right w:val="none" w:sz="0" w:space="0" w:color="auto"/>
      </w:divBdr>
    </w:div>
    <w:div w:id="1696611025">
      <w:bodyDiv w:val="1"/>
      <w:marLeft w:val="0"/>
      <w:marRight w:val="0"/>
      <w:marTop w:val="0"/>
      <w:marBottom w:val="0"/>
      <w:divBdr>
        <w:top w:val="none" w:sz="0" w:space="0" w:color="auto"/>
        <w:left w:val="none" w:sz="0" w:space="0" w:color="auto"/>
        <w:bottom w:val="none" w:sz="0" w:space="0" w:color="auto"/>
        <w:right w:val="none" w:sz="0" w:space="0" w:color="auto"/>
      </w:divBdr>
    </w:div>
    <w:div w:id="1724480967">
      <w:bodyDiv w:val="1"/>
      <w:marLeft w:val="0"/>
      <w:marRight w:val="0"/>
      <w:marTop w:val="0"/>
      <w:marBottom w:val="0"/>
      <w:divBdr>
        <w:top w:val="none" w:sz="0" w:space="0" w:color="auto"/>
        <w:left w:val="none" w:sz="0" w:space="0" w:color="auto"/>
        <w:bottom w:val="none" w:sz="0" w:space="0" w:color="auto"/>
        <w:right w:val="none" w:sz="0" w:space="0" w:color="auto"/>
      </w:divBdr>
    </w:div>
    <w:div w:id="1876310189">
      <w:bodyDiv w:val="1"/>
      <w:marLeft w:val="0"/>
      <w:marRight w:val="0"/>
      <w:marTop w:val="0"/>
      <w:marBottom w:val="0"/>
      <w:divBdr>
        <w:top w:val="none" w:sz="0" w:space="0" w:color="auto"/>
        <w:left w:val="none" w:sz="0" w:space="0" w:color="auto"/>
        <w:bottom w:val="none" w:sz="0" w:space="0" w:color="auto"/>
        <w:right w:val="none" w:sz="0" w:space="0" w:color="auto"/>
      </w:divBdr>
      <w:divsChild>
        <w:div w:id="2144300929">
          <w:marLeft w:val="0"/>
          <w:marRight w:val="0"/>
          <w:marTop w:val="0"/>
          <w:marBottom w:val="0"/>
          <w:divBdr>
            <w:top w:val="none" w:sz="0" w:space="0" w:color="auto"/>
            <w:left w:val="none" w:sz="0" w:space="0" w:color="auto"/>
            <w:bottom w:val="none" w:sz="0" w:space="0" w:color="auto"/>
            <w:right w:val="none" w:sz="0" w:space="0" w:color="auto"/>
          </w:divBdr>
          <w:divsChild>
            <w:div w:id="459228318">
              <w:marLeft w:val="0"/>
              <w:marRight w:val="0"/>
              <w:marTop w:val="0"/>
              <w:marBottom w:val="0"/>
              <w:divBdr>
                <w:top w:val="none" w:sz="0" w:space="0" w:color="auto"/>
                <w:left w:val="none" w:sz="0" w:space="0" w:color="auto"/>
                <w:bottom w:val="none" w:sz="0" w:space="0" w:color="auto"/>
                <w:right w:val="none" w:sz="0" w:space="0" w:color="auto"/>
              </w:divBdr>
            </w:div>
          </w:divsChild>
        </w:div>
        <w:div w:id="23020908">
          <w:marLeft w:val="0"/>
          <w:marRight w:val="0"/>
          <w:marTop w:val="240"/>
          <w:marBottom w:val="0"/>
          <w:divBdr>
            <w:top w:val="none" w:sz="0" w:space="0" w:color="auto"/>
            <w:left w:val="none" w:sz="0" w:space="0" w:color="auto"/>
            <w:bottom w:val="none" w:sz="0" w:space="0" w:color="auto"/>
            <w:right w:val="none" w:sz="0" w:space="0" w:color="auto"/>
          </w:divBdr>
          <w:divsChild>
            <w:div w:id="1374116660">
              <w:marLeft w:val="0"/>
              <w:marRight w:val="0"/>
              <w:marTop w:val="0"/>
              <w:marBottom w:val="0"/>
              <w:divBdr>
                <w:top w:val="none" w:sz="0" w:space="0" w:color="auto"/>
                <w:left w:val="none" w:sz="0" w:space="0" w:color="auto"/>
                <w:bottom w:val="none" w:sz="0" w:space="0" w:color="auto"/>
                <w:right w:val="none" w:sz="0" w:space="0" w:color="auto"/>
              </w:divBdr>
            </w:div>
          </w:divsChild>
        </w:div>
        <w:div w:id="554001328">
          <w:marLeft w:val="0"/>
          <w:marRight w:val="0"/>
          <w:marTop w:val="240"/>
          <w:marBottom w:val="0"/>
          <w:divBdr>
            <w:top w:val="none" w:sz="0" w:space="0" w:color="auto"/>
            <w:left w:val="none" w:sz="0" w:space="0" w:color="auto"/>
            <w:bottom w:val="none" w:sz="0" w:space="0" w:color="auto"/>
            <w:right w:val="none" w:sz="0" w:space="0" w:color="auto"/>
          </w:divBdr>
          <w:divsChild>
            <w:div w:id="1281955122">
              <w:marLeft w:val="0"/>
              <w:marRight w:val="0"/>
              <w:marTop w:val="0"/>
              <w:marBottom w:val="0"/>
              <w:divBdr>
                <w:top w:val="none" w:sz="0" w:space="0" w:color="auto"/>
                <w:left w:val="none" w:sz="0" w:space="0" w:color="auto"/>
                <w:bottom w:val="none" w:sz="0" w:space="0" w:color="auto"/>
                <w:right w:val="none" w:sz="0" w:space="0" w:color="auto"/>
              </w:divBdr>
            </w:div>
          </w:divsChild>
        </w:div>
        <w:div w:id="1119757167">
          <w:marLeft w:val="0"/>
          <w:marRight w:val="0"/>
          <w:marTop w:val="240"/>
          <w:marBottom w:val="0"/>
          <w:divBdr>
            <w:top w:val="none" w:sz="0" w:space="0" w:color="auto"/>
            <w:left w:val="none" w:sz="0" w:space="0" w:color="auto"/>
            <w:bottom w:val="none" w:sz="0" w:space="0" w:color="auto"/>
            <w:right w:val="none" w:sz="0" w:space="0" w:color="auto"/>
          </w:divBdr>
          <w:divsChild>
            <w:div w:id="87235231">
              <w:marLeft w:val="0"/>
              <w:marRight w:val="0"/>
              <w:marTop w:val="0"/>
              <w:marBottom w:val="0"/>
              <w:divBdr>
                <w:top w:val="none" w:sz="0" w:space="0" w:color="auto"/>
                <w:left w:val="none" w:sz="0" w:space="0" w:color="auto"/>
                <w:bottom w:val="none" w:sz="0" w:space="0" w:color="auto"/>
                <w:right w:val="none" w:sz="0" w:space="0" w:color="auto"/>
              </w:divBdr>
            </w:div>
          </w:divsChild>
        </w:div>
        <w:div w:id="294606005">
          <w:marLeft w:val="0"/>
          <w:marRight w:val="0"/>
          <w:marTop w:val="240"/>
          <w:marBottom w:val="0"/>
          <w:divBdr>
            <w:top w:val="none" w:sz="0" w:space="0" w:color="auto"/>
            <w:left w:val="none" w:sz="0" w:space="0" w:color="auto"/>
            <w:bottom w:val="none" w:sz="0" w:space="0" w:color="auto"/>
            <w:right w:val="none" w:sz="0" w:space="0" w:color="auto"/>
          </w:divBdr>
          <w:divsChild>
            <w:div w:id="1703899178">
              <w:marLeft w:val="0"/>
              <w:marRight w:val="0"/>
              <w:marTop w:val="0"/>
              <w:marBottom w:val="0"/>
              <w:divBdr>
                <w:top w:val="none" w:sz="0" w:space="0" w:color="auto"/>
                <w:left w:val="none" w:sz="0" w:space="0" w:color="auto"/>
                <w:bottom w:val="none" w:sz="0" w:space="0" w:color="auto"/>
                <w:right w:val="none" w:sz="0" w:space="0" w:color="auto"/>
              </w:divBdr>
            </w:div>
          </w:divsChild>
        </w:div>
        <w:div w:id="1863593451">
          <w:marLeft w:val="0"/>
          <w:marRight w:val="0"/>
          <w:marTop w:val="0"/>
          <w:marBottom w:val="0"/>
          <w:divBdr>
            <w:top w:val="none" w:sz="0" w:space="0" w:color="auto"/>
            <w:left w:val="none" w:sz="0" w:space="0" w:color="auto"/>
            <w:bottom w:val="none" w:sz="0" w:space="0" w:color="auto"/>
            <w:right w:val="none" w:sz="0" w:space="0" w:color="auto"/>
          </w:divBdr>
          <w:divsChild>
            <w:div w:id="919756372">
              <w:marLeft w:val="0"/>
              <w:marRight w:val="0"/>
              <w:marTop w:val="0"/>
              <w:marBottom w:val="0"/>
              <w:divBdr>
                <w:top w:val="none" w:sz="0" w:space="0" w:color="auto"/>
                <w:left w:val="none" w:sz="0" w:space="0" w:color="auto"/>
                <w:bottom w:val="none" w:sz="0" w:space="0" w:color="auto"/>
                <w:right w:val="none" w:sz="0" w:space="0" w:color="auto"/>
              </w:divBdr>
            </w:div>
            <w:div w:id="810174228">
              <w:marLeft w:val="0"/>
              <w:marRight w:val="0"/>
              <w:marTop w:val="0"/>
              <w:marBottom w:val="0"/>
              <w:divBdr>
                <w:top w:val="none" w:sz="0" w:space="0" w:color="auto"/>
                <w:left w:val="none" w:sz="0" w:space="0" w:color="auto"/>
                <w:bottom w:val="none" w:sz="0" w:space="0" w:color="auto"/>
                <w:right w:val="none" w:sz="0" w:space="0" w:color="auto"/>
              </w:divBdr>
              <w:divsChild>
                <w:div w:id="706374348">
                  <w:marLeft w:val="0"/>
                  <w:marRight w:val="0"/>
                  <w:marTop w:val="0"/>
                  <w:marBottom w:val="0"/>
                  <w:divBdr>
                    <w:top w:val="none" w:sz="0" w:space="0" w:color="auto"/>
                    <w:left w:val="none" w:sz="0" w:space="0" w:color="auto"/>
                    <w:bottom w:val="none" w:sz="0" w:space="0" w:color="auto"/>
                    <w:right w:val="none" w:sz="0" w:space="0" w:color="auto"/>
                  </w:divBdr>
                  <w:divsChild>
                    <w:div w:id="17253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145">
          <w:marLeft w:val="0"/>
          <w:marRight w:val="0"/>
          <w:marTop w:val="0"/>
          <w:marBottom w:val="0"/>
          <w:divBdr>
            <w:top w:val="none" w:sz="0" w:space="0" w:color="auto"/>
            <w:left w:val="none" w:sz="0" w:space="0" w:color="auto"/>
            <w:bottom w:val="none" w:sz="0" w:space="0" w:color="auto"/>
            <w:right w:val="none" w:sz="0" w:space="0" w:color="auto"/>
          </w:divBdr>
          <w:divsChild>
            <w:div w:id="772939706">
              <w:marLeft w:val="0"/>
              <w:marRight w:val="0"/>
              <w:marTop w:val="0"/>
              <w:marBottom w:val="0"/>
              <w:divBdr>
                <w:top w:val="none" w:sz="0" w:space="0" w:color="auto"/>
                <w:left w:val="none" w:sz="0" w:space="0" w:color="auto"/>
                <w:bottom w:val="none" w:sz="0" w:space="0" w:color="auto"/>
                <w:right w:val="none" w:sz="0" w:space="0" w:color="auto"/>
              </w:divBdr>
            </w:div>
            <w:div w:id="1315836186">
              <w:marLeft w:val="0"/>
              <w:marRight w:val="0"/>
              <w:marTop w:val="0"/>
              <w:marBottom w:val="0"/>
              <w:divBdr>
                <w:top w:val="none" w:sz="0" w:space="0" w:color="auto"/>
                <w:left w:val="none" w:sz="0" w:space="0" w:color="auto"/>
                <w:bottom w:val="none" w:sz="0" w:space="0" w:color="auto"/>
                <w:right w:val="none" w:sz="0" w:space="0" w:color="auto"/>
              </w:divBdr>
              <w:divsChild>
                <w:div w:id="1703747358">
                  <w:marLeft w:val="0"/>
                  <w:marRight w:val="0"/>
                  <w:marTop w:val="0"/>
                  <w:marBottom w:val="0"/>
                  <w:divBdr>
                    <w:top w:val="none" w:sz="0" w:space="0" w:color="auto"/>
                    <w:left w:val="none" w:sz="0" w:space="0" w:color="auto"/>
                    <w:bottom w:val="none" w:sz="0" w:space="0" w:color="auto"/>
                    <w:right w:val="none" w:sz="0" w:space="0" w:color="auto"/>
                  </w:divBdr>
                  <w:divsChild>
                    <w:div w:id="6297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1558">
          <w:marLeft w:val="0"/>
          <w:marRight w:val="0"/>
          <w:marTop w:val="0"/>
          <w:marBottom w:val="0"/>
          <w:divBdr>
            <w:top w:val="none" w:sz="0" w:space="0" w:color="auto"/>
            <w:left w:val="none" w:sz="0" w:space="0" w:color="auto"/>
            <w:bottom w:val="none" w:sz="0" w:space="0" w:color="auto"/>
            <w:right w:val="none" w:sz="0" w:space="0" w:color="auto"/>
          </w:divBdr>
          <w:divsChild>
            <w:div w:id="643464495">
              <w:marLeft w:val="0"/>
              <w:marRight w:val="0"/>
              <w:marTop w:val="0"/>
              <w:marBottom w:val="0"/>
              <w:divBdr>
                <w:top w:val="none" w:sz="0" w:space="0" w:color="auto"/>
                <w:left w:val="none" w:sz="0" w:space="0" w:color="auto"/>
                <w:bottom w:val="none" w:sz="0" w:space="0" w:color="auto"/>
                <w:right w:val="none" w:sz="0" w:space="0" w:color="auto"/>
              </w:divBdr>
            </w:div>
            <w:div w:id="555051837">
              <w:marLeft w:val="0"/>
              <w:marRight w:val="0"/>
              <w:marTop w:val="0"/>
              <w:marBottom w:val="0"/>
              <w:divBdr>
                <w:top w:val="none" w:sz="0" w:space="0" w:color="auto"/>
                <w:left w:val="none" w:sz="0" w:space="0" w:color="auto"/>
                <w:bottom w:val="none" w:sz="0" w:space="0" w:color="auto"/>
                <w:right w:val="none" w:sz="0" w:space="0" w:color="auto"/>
              </w:divBdr>
              <w:divsChild>
                <w:div w:id="1483815507">
                  <w:marLeft w:val="0"/>
                  <w:marRight w:val="0"/>
                  <w:marTop w:val="0"/>
                  <w:marBottom w:val="0"/>
                  <w:divBdr>
                    <w:top w:val="none" w:sz="0" w:space="0" w:color="auto"/>
                    <w:left w:val="none" w:sz="0" w:space="0" w:color="auto"/>
                    <w:bottom w:val="none" w:sz="0" w:space="0" w:color="auto"/>
                    <w:right w:val="none" w:sz="0" w:space="0" w:color="auto"/>
                  </w:divBdr>
                  <w:divsChild>
                    <w:div w:id="7185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4083">
          <w:marLeft w:val="0"/>
          <w:marRight w:val="0"/>
          <w:marTop w:val="0"/>
          <w:marBottom w:val="0"/>
          <w:divBdr>
            <w:top w:val="none" w:sz="0" w:space="0" w:color="auto"/>
            <w:left w:val="none" w:sz="0" w:space="0" w:color="auto"/>
            <w:bottom w:val="none" w:sz="0" w:space="0" w:color="auto"/>
            <w:right w:val="none" w:sz="0" w:space="0" w:color="auto"/>
          </w:divBdr>
          <w:divsChild>
            <w:div w:id="1658224117">
              <w:marLeft w:val="0"/>
              <w:marRight w:val="0"/>
              <w:marTop w:val="0"/>
              <w:marBottom w:val="0"/>
              <w:divBdr>
                <w:top w:val="none" w:sz="0" w:space="0" w:color="auto"/>
                <w:left w:val="none" w:sz="0" w:space="0" w:color="auto"/>
                <w:bottom w:val="none" w:sz="0" w:space="0" w:color="auto"/>
                <w:right w:val="none" w:sz="0" w:space="0" w:color="auto"/>
              </w:divBdr>
            </w:div>
            <w:div w:id="467434901">
              <w:marLeft w:val="0"/>
              <w:marRight w:val="0"/>
              <w:marTop w:val="0"/>
              <w:marBottom w:val="0"/>
              <w:divBdr>
                <w:top w:val="none" w:sz="0" w:space="0" w:color="auto"/>
                <w:left w:val="none" w:sz="0" w:space="0" w:color="auto"/>
                <w:bottom w:val="none" w:sz="0" w:space="0" w:color="auto"/>
                <w:right w:val="none" w:sz="0" w:space="0" w:color="auto"/>
              </w:divBdr>
              <w:divsChild>
                <w:div w:id="1751808343">
                  <w:marLeft w:val="0"/>
                  <w:marRight w:val="0"/>
                  <w:marTop w:val="0"/>
                  <w:marBottom w:val="0"/>
                  <w:divBdr>
                    <w:top w:val="none" w:sz="0" w:space="0" w:color="auto"/>
                    <w:left w:val="none" w:sz="0" w:space="0" w:color="auto"/>
                    <w:bottom w:val="none" w:sz="0" w:space="0" w:color="auto"/>
                    <w:right w:val="none" w:sz="0" w:space="0" w:color="auto"/>
                  </w:divBdr>
                  <w:divsChild>
                    <w:div w:id="11358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70196">
          <w:marLeft w:val="0"/>
          <w:marRight w:val="0"/>
          <w:marTop w:val="0"/>
          <w:marBottom w:val="0"/>
          <w:divBdr>
            <w:top w:val="none" w:sz="0" w:space="0" w:color="auto"/>
            <w:left w:val="none" w:sz="0" w:space="0" w:color="auto"/>
            <w:bottom w:val="none" w:sz="0" w:space="0" w:color="auto"/>
            <w:right w:val="none" w:sz="0" w:space="0" w:color="auto"/>
          </w:divBdr>
          <w:divsChild>
            <w:div w:id="925268441">
              <w:marLeft w:val="0"/>
              <w:marRight w:val="0"/>
              <w:marTop w:val="0"/>
              <w:marBottom w:val="0"/>
              <w:divBdr>
                <w:top w:val="none" w:sz="0" w:space="0" w:color="auto"/>
                <w:left w:val="none" w:sz="0" w:space="0" w:color="auto"/>
                <w:bottom w:val="none" w:sz="0" w:space="0" w:color="auto"/>
                <w:right w:val="none" w:sz="0" w:space="0" w:color="auto"/>
              </w:divBdr>
            </w:div>
            <w:div w:id="598369077">
              <w:marLeft w:val="0"/>
              <w:marRight w:val="0"/>
              <w:marTop w:val="0"/>
              <w:marBottom w:val="0"/>
              <w:divBdr>
                <w:top w:val="none" w:sz="0" w:space="0" w:color="auto"/>
                <w:left w:val="none" w:sz="0" w:space="0" w:color="auto"/>
                <w:bottom w:val="none" w:sz="0" w:space="0" w:color="auto"/>
                <w:right w:val="none" w:sz="0" w:space="0" w:color="auto"/>
              </w:divBdr>
              <w:divsChild>
                <w:div w:id="1524126363">
                  <w:marLeft w:val="0"/>
                  <w:marRight w:val="0"/>
                  <w:marTop w:val="0"/>
                  <w:marBottom w:val="0"/>
                  <w:divBdr>
                    <w:top w:val="none" w:sz="0" w:space="0" w:color="auto"/>
                    <w:left w:val="none" w:sz="0" w:space="0" w:color="auto"/>
                    <w:bottom w:val="none" w:sz="0" w:space="0" w:color="auto"/>
                    <w:right w:val="none" w:sz="0" w:space="0" w:color="auto"/>
                  </w:divBdr>
                  <w:divsChild>
                    <w:div w:id="8066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327">
          <w:marLeft w:val="0"/>
          <w:marRight w:val="0"/>
          <w:marTop w:val="0"/>
          <w:marBottom w:val="0"/>
          <w:divBdr>
            <w:top w:val="none" w:sz="0" w:space="0" w:color="auto"/>
            <w:left w:val="none" w:sz="0" w:space="0" w:color="auto"/>
            <w:bottom w:val="none" w:sz="0" w:space="0" w:color="auto"/>
            <w:right w:val="none" w:sz="0" w:space="0" w:color="auto"/>
          </w:divBdr>
          <w:divsChild>
            <w:div w:id="2035811012">
              <w:marLeft w:val="0"/>
              <w:marRight w:val="0"/>
              <w:marTop w:val="0"/>
              <w:marBottom w:val="0"/>
              <w:divBdr>
                <w:top w:val="none" w:sz="0" w:space="0" w:color="auto"/>
                <w:left w:val="none" w:sz="0" w:space="0" w:color="auto"/>
                <w:bottom w:val="none" w:sz="0" w:space="0" w:color="auto"/>
                <w:right w:val="none" w:sz="0" w:space="0" w:color="auto"/>
              </w:divBdr>
            </w:div>
            <w:div w:id="1186168217">
              <w:marLeft w:val="0"/>
              <w:marRight w:val="0"/>
              <w:marTop w:val="0"/>
              <w:marBottom w:val="0"/>
              <w:divBdr>
                <w:top w:val="none" w:sz="0" w:space="0" w:color="auto"/>
                <w:left w:val="none" w:sz="0" w:space="0" w:color="auto"/>
                <w:bottom w:val="none" w:sz="0" w:space="0" w:color="auto"/>
                <w:right w:val="none" w:sz="0" w:space="0" w:color="auto"/>
              </w:divBdr>
              <w:divsChild>
                <w:div w:id="961375588">
                  <w:marLeft w:val="0"/>
                  <w:marRight w:val="0"/>
                  <w:marTop w:val="0"/>
                  <w:marBottom w:val="0"/>
                  <w:divBdr>
                    <w:top w:val="none" w:sz="0" w:space="0" w:color="auto"/>
                    <w:left w:val="none" w:sz="0" w:space="0" w:color="auto"/>
                    <w:bottom w:val="none" w:sz="0" w:space="0" w:color="auto"/>
                    <w:right w:val="none" w:sz="0" w:space="0" w:color="auto"/>
                  </w:divBdr>
                  <w:divsChild>
                    <w:div w:id="806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8491">
          <w:marLeft w:val="0"/>
          <w:marRight w:val="0"/>
          <w:marTop w:val="0"/>
          <w:marBottom w:val="0"/>
          <w:divBdr>
            <w:top w:val="none" w:sz="0" w:space="0" w:color="auto"/>
            <w:left w:val="none" w:sz="0" w:space="0" w:color="auto"/>
            <w:bottom w:val="none" w:sz="0" w:space="0" w:color="auto"/>
            <w:right w:val="none" w:sz="0" w:space="0" w:color="auto"/>
          </w:divBdr>
          <w:divsChild>
            <w:div w:id="1092316994">
              <w:marLeft w:val="0"/>
              <w:marRight w:val="0"/>
              <w:marTop w:val="0"/>
              <w:marBottom w:val="0"/>
              <w:divBdr>
                <w:top w:val="none" w:sz="0" w:space="0" w:color="auto"/>
                <w:left w:val="none" w:sz="0" w:space="0" w:color="auto"/>
                <w:bottom w:val="none" w:sz="0" w:space="0" w:color="auto"/>
                <w:right w:val="none" w:sz="0" w:space="0" w:color="auto"/>
              </w:divBdr>
            </w:div>
            <w:div w:id="824512964">
              <w:marLeft w:val="0"/>
              <w:marRight w:val="0"/>
              <w:marTop w:val="0"/>
              <w:marBottom w:val="0"/>
              <w:divBdr>
                <w:top w:val="none" w:sz="0" w:space="0" w:color="auto"/>
                <w:left w:val="none" w:sz="0" w:space="0" w:color="auto"/>
                <w:bottom w:val="none" w:sz="0" w:space="0" w:color="auto"/>
                <w:right w:val="none" w:sz="0" w:space="0" w:color="auto"/>
              </w:divBdr>
              <w:divsChild>
                <w:div w:id="1264338980">
                  <w:marLeft w:val="0"/>
                  <w:marRight w:val="0"/>
                  <w:marTop w:val="0"/>
                  <w:marBottom w:val="0"/>
                  <w:divBdr>
                    <w:top w:val="none" w:sz="0" w:space="0" w:color="auto"/>
                    <w:left w:val="none" w:sz="0" w:space="0" w:color="auto"/>
                    <w:bottom w:val="none" w:sz="0" w:space="0" w:color="auto"/>
                    <w:right w:val="none" w:sz="0" w:space="0" w:color="auto"/>
                  </w:divBdr>
                  <w:divsChild>
                    <w:div w:id="14522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3544">
          <w:marLeft w:val="0"/>
          <w:marRight w:val="0"/>
          <w:marTop w:val="0"/>
          <w:marBottom w:val="0"/>
          <w:divBdr>
            <w:top w:val="none" w:sz="0" w:space="0" w:color="auto"/>
            <w:left w:val="none" w:sz="0" w:space="0" w:color="auto"/>
            <w:bottom w:val="none" w:sz="0" w:space="0" w:color="auto"/>
            <w:right w:val="none" w:sz="0" w:space="0" w:color="auto"/>
          </w:divBdr>
          <w:divsChild>
            <w:div w:id="419525130">
              <w:marLeft w:val="0"/>
              <w:marRight w:val="0"/>
              <w:marTop w:val="0"/>
              <w:marBottom w:val="0"/>
              <w:divBdr>
                <w:top w:val="none" w:sz="0" w:space="0" w:color="auto"/>
                <w:left w:val="none" w:sz="0" w:space="0" w:color="auto"/>
                <w:bottom w:val="none" w:sz="0" w:space="0" w:color="auto"/>
                <w:right w:val="none" w:sz="0" w:space="0" w:color="auto"/>
              </w:divBdr>
            </w:div>
            <w:div w:id="1764183973">
              <w:marLeft w:val="0"/>
              <w:marRight w:val="0"/>
              <w:marTop w:val="0"/>
              <w:marBottom w:val="0"/>
              <w:divBdr>
                <w:top w:val="none" w:sz="0" w:space="0" w:color="auto"/>
                <w:left w:val="none" w:sz="0" w:space="0" w:color="auto"/>
                <w:bottom w:val="none" w:sz="0" w:space="0" w:color="auto"/>
                <w:right w:val="none" w:sz="0" w:space="0" w:color="auto"/>
              </w:divBdr>
              <w:divsChild>
                <w:div w:id="1559125695">
                  <w:marLeft w:val="0"/>
                  <w:marRight w:val="0"/>
                  <w:marTop w:val="0"/>
                  <w:marBottom w:val="0"/>
                  <w:divBdr>
                    <w:top w:val="none" w:sz="0" w:space="0" w:color="auto"/>
                    <w:left w:val="none" w:sz="0" w:space="0" w:color="auto"/>
                    <w:bottom w:val="none" w:sz="0" w:space="0" w:color="auto"/>
                    <w:right w:val="none" w:sz="0" w:space="0" w:color="auto"/>
                  </w:divBdr>
                  <w:divsChild>
                    <w:div w:id="1672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4511">
          <w:marLeft w:val="0"/>
          <w:marRight w:val="0"/>
          <w:marTop w:val="0"/>
          <w:marBottom w:val="0"/>
          <w:divBdr>
            <w:top w:val="none" w:sz="0" w:space="0" w:color="auto"/>
            <w:left w:val="none" w:sz="0" w:space="0" w:color="auto"/>
            <w:bottom w:val="none" w:sz="0" w:space="0" w:color="auto"/>
            <w:right w:val="none" w:sz="0" w:space="0" w:color="auto"/>
          </w:divBdr>
          <w:divsChild>
            <w:div w:id="1301308734">
              <w:marLeft w:val="0"/>
              <w:marRight w:val="0"/>
              <w:marTop w:val="0"/>
              <w:marBottom w:val="0"/>
              <w:divBdr>
                <w:top w:val="none" w:sz="0" w:space="0" w:color="auto"/>
                <w:left w:val="none" w:sz="0" w:space="0" w:color="auto"/>
                <w:bottom w:val="none" w:sz="0" w:space="0" w:color="auto"/>
                <w:right w:val="none" w:sz="0" w:space="0" w:color="auto"/>
              </w:divBdr>
            </w:div>
            <w:div w:id="631788140">
              <w:marLeft w:val="0"/>
              <w:marRight w:val="0"/>
              <w:marTop w:val="0"/>
              <w:marBottom w:val="0"/>
              <w:divBdr>
                <w:top w:val="none" w:sz="0" w:space="0" w:color="auto"/>
                <w:left w:val="none" w:sz="0" w:space="0" w:color="auto"/>
                <w:bottom w:val="none" w:sz="0" w:space="0" w:color="auto"/>
                <w:right w:val="none" w:sz="0" w:space="0" w:color="auto"/>
              </w:divBdr>
              <w:divsChild>
                <w:div w:id="559481533">
                  <w:marLeft w:val="0"/>
                  <w:marRight w:val="0"/>
                  <w:marTop w:val="0"/>
                  <w:marBottom w:val="0"/>
                  <w:divBdr>
                    <w:top w:val="none" w:sz="0" w:space="0" w:color="auto"/>
                    <w:left w:val="none" w:sz="0" w:space="0" w:color="auto"/>
                    <w:bottom w:val="none" w:sz="0" w:space="0" w:color="auto"/>
                    <w:right w:val="none" w:sz="0" w:space="0" w:color="auto"/>
                  </w:divBdr>
                  <w:divsChild>
                    <w:div w:id="552429029">
                      <w:marLeft w:val="0"/>
                      <w:marRight w:val="0"/>
                      <w:marTop w:val="0"/>
                      <w:marBottom w:val="0"/>
                      <w:divBdr>
                        <w:top w:val="none" w:sz="0" w:space="0" w:color="auto"/>
                        <w:left w:val="none" w:sz="0" w:space="0" w:color="auto"/>
                        <w:bottom w:val="none" w:sz="0" w:space="0" w:color="auto"/>
                        <w:right w:val="none" w:sz="0" w:space="0" w:color="auto"/>
                      </w:divBdr>
                    </w:div>
                  </w:divsChild>
                </w:div>
                <w:div w:id="429393858">
                  <w:marLeft w:val="0"/>
                  <w:marRight w:val="0"/>
                  <w:marTop w:val="240"/>
                  <w:marBottom w:val="0"/>
                  <w:divBdr>
                    <w:top w:val="none" w:sz="0" w:space="0" w:color="auto"/>
                    <w:left w:val="none" w:sz="0" w:space="0" w:color="auto"/>
                    <w:bottom w:val="none" w:sz="0" w:space="0" w:color="auto"/>
                    <w:right w:val="none" w:sz="0" w:space="0" w:color="auto"/>
                  </w:divBdr>
                  <w:divsChild>
                    <w:div w:id="3773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415">
          <w:marLeft w:val="0"/>
          <w:marRight w:val="0"/>
          <w:marTop w:val="0"/>
          <w:marBottom w:val="0"/>
          <w:divBdr>
            <w:top w:val="none" w:sz="0" w:space="0" w:color="auto"/>
            <w:left w:val="none" w:sz="0" w:space="0" w:color="auto"/>
            <w:bottom w:val="none" w:sz="0" w:space="0" w:color="auto"/>
            <w:right w:val="none" w:sz="0" w:space="0" w:color="auto"/>
          </w:divBdr>
          <w:divsChild>
            <w:div w:id="1290743567">
              <w:marLeft w:val="0"/>
              <w:marRight w:val="0"/>
              <w:marTop w:val="0"/>
              <w:marBottom w:val="0"/>
              <w:divBdr>
                <w:top w:val="none" w:sz="0" w:space="0" w:color="auto"/>
                <w:left w:val="none" w:sz="0" w:space="0" w:color="auto"/>
                <w:bottom w:val="none" w:sz="0" w:space="0" w:color="auto"/>
                <w:right w:val="none" w:sz="0" w:space="0" w:color="auto"/>
              </w:divBdr>
            </w:div>
            <w:div w:id="223031423">
              <w:marLeft w:val="0"/>
              <w:marRight w:val="0"/>
              <w:marTop w:val="0"/>
              <w:marBottom w:val="0"/>
              <w:divBdr>
                <w:top w:val="none" w:sz="0" w:space="0" w:color="auto"/>
                <w:left w:val="none" w:sz="0" w:space="0" w:color="auto"/>
                <w:bottom w:val="none" w:sz="0" w:space="0" w:color="auto"/>
                <w:right w:val="none" w:sz="0" w:space="0" w:color="auto"/>
              </w:divBdr>
              <w:divsChild>
                <w:div w:id="1555854037">
                  <w:marLeft w:val="0"/>
                  <w:marRight w:val="0"/>
                  <w:marTop w:val="0"/>
                  <w:marBottom w:val="0"/>
                  <w:divBdr>
                    <w:top w:val="none" w:sz="0" w:space="0" w:color="auto"/>
                    <w:left w:val="none" w:sz="0" w:space="0" w:color="auto"/>
                    <w:bottom w:val="none" w:sz="0" w:space="0" w:color="auto"/>
                    <w:right w:val="none" w:sz="0" w:space="0" w:color="auto"/>
                  </w:divBdr>
                  <w:divsChild>
                    <w:div w:id="1645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7013">
          <w:marLeft w:val="0"/>
          <w:marRight w:val="0"/>
          <w:marTop w:val="0"/>
          <w:marBottom w:val="0"/>
          <w:divBdr>
            <w:top w:val="none" w:sz="0" w:space="0" w:color="auto"/>
            <w:left w:val="none" w:sz="0" w:space="0" w:color="auto"/>
            <w:bottom w:val="none" w:sz="0" w:space="0" w:color="auto"/>
            <w:right w:val="none" w:sz="0" w:space="0" w:color="auto"/>
          </w:divBdr>
          <w:divsChild>
            <w:div w:id="1516264874">
              <w:marLeft w:val="0"/>
              <w:marRight w:val="0"/>
              <w:marTop w:val="0"/>
              <w:marBottom w:val="0"/>
              <w:divBdr>
                <w:top w:val="none" w:sz="0" w:space="0" w:color="auto"/>
                <w:left w:val="none" w:sz="0" w:space="0" w:color="auto"/>
                <w:bottom w:val="none" w:sz="0" w:space="0" w:color="auto"/>
                <w:right w:val="none" w:sz="0" w:space="0" w:color="auto"/>
              </w:divBdr>
            </w:div>
            <w:div w:id="987588849">
              <w:marLeft w:val="0"/>
              <w:marRight w:val="0"/>
              <w:marTop w:val="0"/>
              <w:marBottom w:val="0"/>
              <w:divBdr>
                <w:top w:val="none" w:sz="0" w:space="0" w:color="auto"/>
                <w:left w:val="none" w:sz="0" w:space="0" w:color="auto"/>
                <w:bottom w:val="none" w:sz="0" w:space="0" w:color="auto"/>
                <w:right w:val="none" w:sz="0" w:space="0" w:color="auto"/>
              </w:divBdr>
              <w:divsChild>
                <w:div w:id="941299305">
                  <w:marLeft w:val="0"/>
                  <w:marRight w:val="0"/>
                  <w:marTop w:val="0"/>
                  <w:marBottom w:val="0"/>
                  <w:divBdr>
                    <w:top w:val="none" w:sz="0" w:space="0" w:color="auto"/>
                    <w:left w:val="none" w:sz="0" w:space="0" w:color="auto"/>
                    <w:bottom w:val="none" w:sz="0" w:space="0" w:color="auto"/>
                    <w:right w:val="none" w:sz="0" w:space="0" w:color="auto"/>
                  </w:divBdr>
                  <w:divsChild>
                    <w:div w:id="17669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1646">
          <w:marLeft w:val="0"/>
          <w:marRight w:val="0"/>
          <w:marTop w:val="0"/>
          <w:marBottom w:val="0"/>
          <w:divBdr>
            <w:top w:val="none" w:sz="0" w:space="0" w:color="auto"/>
            <w:left w:val="none" w:sz="0" w:space="0" w:color="auto"/>
            <w:bottom w:val="none" w:sz="0" w:space="0" w:color="auto"/>
            <w:right w:val="none" w:sz="0" w:space="0" w:color="auto"/>
          </w:divBdr>
          <w:divsChild>
            <w:div w:id="1781338271">
              <w:marLeft w:val="0"/>
              <w:marRight w:val="0"/>
              <w:marTop w:val="0"/>
              <w:marBottom w:val="0"/>
              <w:divBdr>
                <w:top w:val="none" w:sz="0" w:space="0" w:color="auto"/>
                <w:left w:val="none" w:sz="0" w:space="0" w:color="auto"/>
                <w:bottom w:val="none" w:sz="0" w:space="0" w:color="auto"/>
                <w:right w:val="none" w:sz="0" w:space="0" w:color="auto"/>
              </w:divBdr>
            </w:div>
            <w:div w:id="885919690">
              <w:marLeft w:val="0"/>
              <w:marRight w:val="0"/>
              <w:marTop w:val="0"/>
              <w:marBottom w:val="0"/>
              <w:divBdr>
                <w:top w:val="none" w:sz="0" w:space="0" w:color="auto"/>
                <w:left w:val="none" w:sz="0" w:space="0" w:color="auto"/>
                <w:bottom w:val="none" w:sz="0" w:space="0" w:color="auto"/>
                <w:right w:val="none" w:sz="0" w:space="0" w:color="auto"/>
              </w:divBdr>
              <w:divsChild>
                <w:div w:id="450898194">
                  <w:marLeft w:val="0"/>
                  <w:marRight w:val="0"/>
                  <w:marTop w:val="0"/>
                  <w:marBottom w:val="0"/>
                  <w:divBdr>
                    <w:top w:val="none" w:sz="0" w:space="0" w:color="auto"/>
                    <w:left w:val="none" w:sz="0" w:space="0" w:color="auto"/>
                    <w:bottom w:val="none" w:sz="0" w:space="0" w:color="auto"/>
                    <w:right w:val="none" w:sz="0" w:space="0" w:color="auto"/>
                  </w:divBdr>
                  <w:divsChild>
                    <w:div w:id="1011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738">
          <w:marLeft w:val="0"/>
          <w:marRight w:val="0"/>
          <w:marTop w:val="0"/>
          <w:marBottom w:val="0"/>
          <w:divBdr>
            <w:top w:val="none" w:sz="0" w:space="0" w:color="auto"/>
            <w:left w:val="none" w:sz="0" w:space="0" w:color="auto"/>
            <w:bottom w:val="none" w:sz="0" w:space="0" w:color="auto"/>
            <w:right w:val="none" w:sz="0" w:space="0" w:color="auto"/>
          </w:divBdr>
          <w:divsChild>
            <w:div w:id="2109495467">
              <w:marLeft w:val="0"/>
              <w:marRight w:val="0"/>
              <w:marTop w:val="0"/>
              <w:marBottom w:val="0"/>
              <w:divBdr>
                <w:top w:val="none" w:sz="0" w:space="0" w:color="auto"/>
                <w:left w:val="none" w:sz="0" w:space="0" w:color="auto"/>
                <w:bottom w:val="none" w:sz="0" w:space="0" w:color="auto"/>
                <w:right w:val="none" w:sz="0" w:space="0" w:color="auto"/>
              </w:divBdr>
            </w:div>
            <w:div w:id="1636256592">
              <w:marLeft w:val="0"/>
              <w:marRight w:val="0"/>
              <w:marTop w:val="0"/>
              <w:marBottom w:val="0"/>
              <w:divBdr>
                <w:top w:val="none" w:sz="0" w:space="0" w:color="auto"/>
                <w:left w:val="none" w:sz="0" w:space="0" w:color="auto"/>
                <w:bottom w:val="none" w:sz="0" w:space="0" w:color="auto"/>
                <w:right w:val="none" w:sz="0" w:space="0" w:color="auto"/>
              </w:divBdr>
              <w:divsChild>
                <w:div w:id="1668436883">
                  <w:marLeft w:val="0"/>
                  <w:marRight w:val="0"/>
                  <w:marTop w:val="0"/>
                  <w:marBottom w:val="0"/>
                  <w:divBdr>
                    <w:top w:val="none" w:sz="0" w:space="0" w:color="auto"/>
                    <w:left w:val="none" w:sz="0" w:space="0" w:color="auto"/>
                    <w:bottom w:val="none" w:sz="0" w:space="0" w:color="auto"/>
                    <w:right w:val="none" w:sz="0" w:space="0" w:color="auto"/>
                  </w:divBdr>
                  <w:divsChild>
                    <w:div w:id="8469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4730">
          <w:marLeft w:val="0"/>
          <w:marRight w:val="0"/>
          <w:marTop w:val="0"/>
          <w:marBottom w:val="0"/>
          <w:divBdr>
            <w:top w:val="none" w:sz="0" w:space="0" w:color="auto"/>
            <w:left w:val="none" w:sz="0" w:space="0" w:color="auto"/>
            <w:bottom w:val="none" w:sz="0" w:space="0" w:color="auto"/>
            <w:right w:val="none" w:sz="0" w:space="0" w:color="auto"/>
          </w:divBdr>
          <w:divsChild>
            <w:div w:id="124662622">
              <w:marLeft w:val="0"/>
              <w:marRight w:val="0"/>
              <w:marTop w:val="0"/>
              <w:marBottom w:val="0"/>
              <w:divBdr>
                <w:top w:val="none" w:sz="0" w:space="0" w:color="auto"/>
                <w:left w:val="none" w:sz="0" w:space="0" w:color="auto"/>
                <w:bottom w:val="none" w:sz="0" w:space="0" w:color="auto"/>
                <w:right w:val="none" w:sz="0" w:space="0" w:color="auto"/>
              </w:divBdr>
            </w:div>
            <w:div w:id="1619991272">
              <w:marLeft w:val="0"/>
              <w:marRight w:val="0"/>
              <w:marTop w:val="0"/>
              <w:marBottom w:val="0"/>
              <w:divBdr>
                <w:top w:val="none" w:sz="0" w:space="0" w:color="auto"/>
                <w:left w:val="none" w:sz="0" w:space="0" w:color="auto"/>
                <w:bottom w:val="none" w:sz="0" w:space="0" w:color="auto"/>
                <w:right w:val="none" w:sz="0" w:space="0" w:color="auto"/>
              </w:divBdr>
              <w:divsChild>
                <w:div w:id="1845046111">
                  <w:marLeft w:val="0"/>
                  <w:marRight w:val="0"/>
                  <w:marTop w:val="0"/>
                  <w:marBottom w:val="0"/>
                  <w:divBdr>
                    <w:top w:val="none" w:sz="0" w:space="0" w:color="auto"/>
                    <w:left w:val="none" w:sz="0" w:space="0" w:color="auto"/>
                    <w:bottom w:val="none" w:sz="0" w:space="0" w:color="auto"/>
                    <w:right w:val="none" w:sz="0" w:space="0" w:color="auto"/>
                  </w:divBdr>
                  <w:divsChild>
                    <w:div w:id="7254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3403">
          <w:marLeft w:val="0"/>
          <w:marRight w:val="0"/>
          <w:marTop w:val="0"/>
          <w:marBottom w:val="0"/>
          <w:divBdr>
            <w:top w:val="none" w:sz="0" w:space="0" w:color="auto"/>
            <w:left w:val="none" w:sz="0" w:space="0" w:color="auto"/>
            <w:bottom w:val="none" w:sz="0" w:space="0" w:color="auto"/>
            <w:right w:val="none" w:sz="0" w:space="0" w:color="auto"/>
          </w:divBdr>
          <w:divsChild>
            <w:div w:id="1677152722">
              <w:marLeft w:val="0"/>
              <w:marRight w:val="0"/>
              <w:marTop w:val="0"/>
              <w:marBottom w:val="0"/>
              <w:divBdr>
                <w:top w:val="none" w:sz="0" w:space="0" w:color="auto"/>
                <w:left w:val="none" w:sz="0" w:space="0" w:color="auto"/>
                <w:bottom w:val="none" w:sz="0" w:space="0" w:color="auto"/>
                <w:right w:val="none" w:sz="0" w:space="0" w:color="auto"/>
              </w:divBdr>
            </w:div>
            <w:div w:id="1935086499">
              <w:marLeft w:val="0"/>
              <w:marRight w:val="0"/>
              <w:marTop w:val="0"/>
              <w:marBottom w:val="0"/>
              <w:divBdr>
                <w:top w:val="none" w:sz="0" w:space="0" w:color="auto"/>
                <w:left w:val="none" w:sz="0" w:space="0" w:color="auto"/>
                <w:bottom w:val="none" w:sz="0" w:space="0" w:color="auto"/>
                <w:right w:val="none" w:sz="0" w:space="0" w:color="auto"/>
              </w:divBdr>
              <w:divsChild>
                <w:div w:id="1642078884">
                  <w:marLeft w:val="0"/>
                  <w:marRight w:val="0"/>
                  <w:marTop w:val="0"/>
                  <w:marBottom w:val="0"/>
                  <w:divBdr>
                    <w:top w:val="none" w:sz="0" w:space="0" w:color="auto"/>
                    <w:left w:val="none" w:sz="0" w:space="0" w:color="auto"/>
                    <w:bottom w:val="none" w:sz="0" w:space="0" w:color="auto"/>
                    <w:right w:val="none" w:sz="0" w:space="0" w:color="auto"/>
                  </w:divBdr>
                  <w:divsChild>
                    <w:div w:id="19923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1423">
          <w:marLeft w:val="0"/>
          <w:marRight w:val="0"/>
          <w:marTop w:val="0"/>
          <w:marBottom w:val="0"/>
          <w:divBdr>
            <w:top w:val="none" w:sz="0" w:space="0" w:color="auto"/>
            <w:left w:val="none" w:sz="0" w:space="0" w:color="auto"/>
            <w:bottom w:val="none" w:sz="0" w:space="0" w:color="auto"/>
            <w:right w:val="none" w:sz="0" w:space="0" w:color="auto"/>
          </w:divBdr>
          <w:divsChild>
            <w:div w:id="400904964">
              <w:marLeft w:val="0"/>
              <w:marRight w:val="0"/>
              <w:marTop w:val="0"/>
              <w:marBottom w:val="0"/>
              <w:divBdr>
                <w:top w:val="none" w:sz="0" w:space="0" w:color="auto"/>
                <w:left w:val="none" w:sz="0" w:space="0" w:color="auto"/>
                <w:bottom w:val="none" w:sz="0" w:space="0" w:color="auto"/>
                <w:right w:val="none" w:sz="0" w:space="0" w:color="auto"/>
              </w:divBdr>
            </w:div>
            <w:div w:id="1689284530">
              <w:marLeft w:val="0"/>
              <w:marRight w:val="0"/>
              <w:marTop w:val="0"/>
              <w:marBottom w:val="0"/>
              <w:divBdr>
                <w:top w:val="none" w:sz="0" w:space="0" w:color="auto"/>
                <w:left w:val="none" w:sz="0" w:space="0" w:color="auto"/>
                <w:bottom w:val="none" w:sz="0" w:space="0" w:color="auto"/>
                <w:right w:val="none" w:sz="0" w:space="0" w:color="auto"/>
              </w:divBdr>
              <w:divsChild>
                <w:div w:id="1347975402">
                  <w:marLeft w:val="0"/>
                  <w:marRight w:val="0"/>
                  <w:marTop w:val="0"/>
                  <w:marBottom w:val="0"/>
                  <w:divBdr>
                    <w:top w:val="none" w:sz="0" w:space="0" w:color="auto"/>
                    <w:left w:val="none" w:sz="0" w:space="0" w:color="auto"/>
                    <w:bottom w:val="none" w:sz="0" w:space="0" w:color="auto"/>
                    <w:right w:val="none" w:sz="0" w:space="0" w:color="auto"/>
                  </w:divBdr>
                  <w:divsChild>
                    <w:div w:id="13541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9903">
          <w:marLeft w:val="0"/>
          <w:marRight w:val="0"/>
          <w:marTop w:val="0"/>
          <w:marBottom w:val="0"/>
          <w:divBdr>
            <w:top w:val="none" w:sz="0" w:space="0" w:color="auto"/>
            <w:left w:val="none" w:sz="0" w:space="0" w:color="auto"/>
            <w:bottom w:val="none" w:sz="0" w:space="0" w:color="auto"/>
            <w:right w:val="none" w:sz="0" w:space="0" w:color="auto"/>
          </w:divBdr>
          <w:divsChild>
            <w:div w:id="2084987542">
              <w:marLeft w:val="0"/>
              <w:marRight w:val="0"/>
              <w:marTop w:val="0"/>
              <w:marBottom w:val="0"/>
              <w:divBdr>
                <w:top w:val="none" w:sz="0" w:space="0" w:color="auto"/>
                <w:left w:val="none" w:sz="0" w:space="0" w:color="auto"/>
                <w:bottom w:val="none" w:sz="0" w:space="0" w:color="auto"/>
                <w:right w:val="none" w:sz="0" w:space="0" w:color="auto"/>
              </w:divBdr>
            </w:div>
            <w:div w:id="977732410">
              <w:marLeft w:val="0"/>
              <w:marRight w:val="0"/>
              <w:marTop w:val="0"/>
              <w:marBottom w:val="0"/>
              <w:divBdr>
                <w:top w:val="none" w:sz="0" w:space="0" w:color="auto"/>
                <w:left w:val="none" w:sz="0" w:space="0" w:color="auto"/>
                <w:bottom w:val="none" w:sz="0" w:space="0" w:color="auto"/>
                <w:right w:val="none" w:sz="0" w:space="0" w:color="auto"/>
              </w:divBdr>
              <w:divsChild>
                <w:div w:id="409157071">
                  <w:marLeft w:val="0"/>
                  <w:marRight w:val="0"/>
                  <w:marTop w:val="0"/>
                  <w:marBottom w:val="0"/>
                  <w:divBdr>
                    <w:top w:val="none" w:sz="0" w:space="0" w:color="auto"/>
                    <w:left w:val="none" w:sz="0" w:space="0" w:color="auto"/>
                    <w:bottom w:val="none" w:sz="0" w:space="0" w:color="auto"/>
                    <w:right w:val="none" w:sz="0" w:space="0" w:color="auto"/>
                  </w:divBdr>
                  <w:divsChild>
                    <w:div w:id="9700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96045">
      <w:bodyDiv w:val="1"/>
      <w:marLeft w:val="0"/>
      <w:marRight w:val="0"/>
      <w:marTop w:val="0"/>
      <w:marBottom w:val="0"/>
      <w:divBdr>
        <w:top w:val="none" w:sz="0" w:space="0" w:color="auto"/>
        <w:left w:val="none" w:sz="0" w:space="0" w:color="auto"/>
        <w:bottom w:val="none" w:sz="0" w:space="0" w:color="auto"/>
        <w:right w:val="none" w:sz="0" w:space="0" w:color="auto"/>
      </w:divBdr>
      <w:divsChild>
        <w:div w:id="1527674429">
          <w:marLeft w:val="240"/>
          <w:marRight w:val="0"/>
          <w:marTop w:val="0"/>
          <w:marBottom w:val="0"/>
          <w:divBdr>
            <w:top w:val="none" w:sz="0" w:space="0" w:color="auto"/>
            <w:left w:val="none" w:sz="0" w:space="0" w:color="auto"/>
            <w:bottom w:val="none" w:sz="0" w:space="0" w:color="auto"/>
            <w:right w:val="none" w:sz="0" w:space="0" w:color="auto"/>
          </w:divBdr>
          <w:divsChild>
            <w:div w:id="995231220">
              <w:marLeft w:val="225"/>
              <w:marRight w:val="0"/>
              <w:marTop w:val="0"/>
              <w:marBottom w:val="0"/>
              <w:divBdr>
                <w:top w:val="none" w:sz="0" w:space="0" w:color="auto"/>
                <w:left w:val="none" w:sz="0" w:space="0" w:color="auto"/>
                <w:bottom w:val="none" w:sz="0" w:space="0" w:color="auto"/>
                <w:right w:val="none" w:sz="0" w:space="0" w:color="auto"/>
              </w:divBdr>
            </w:div>
          </w:divsChild>
        </w:div>
        <w:div w:id="165943294">
          <w:marLeft w:val="240"/>
          <w:marRight w:val="0"/>
          <w:marTop w:val="0"/>
          <w:marBottom w:val="0"/>
          <w:divBdr>
            <w:top w:val="none" w:sz="0" w:space="0" w:color="auto"/>
            <w:left w:val="none" w:sz="0" w:space="0" w:color="auto"/>
            <w:bottom w:val="none" w:sz="0" w:space="0" w:color="auto"/>
            <w:right w:val="none" w:sz="0" w:space="0" w:color="auto"/>
          </w:divBdr>
          <w:divsChild>
            <w:div w:id="149904675">
              <w:marLeft w:val="0"/>
              <w:marRight w:val="0"/>
              <w:marTop w:val="0"/>
              <w:marBottom w:val="0"/>
              <w:divBdr>
                <w:top w:val="none" w:sz="0" w:space="0" w:color="auto"/>
                <w:left w:val="none" w:sz="0" w:space="0" w:color="auto"/>
                <w:bottom w:val="none" w:sz="0" w:space="0" w:color="auto"/>
                <w:right w:val="none" w:sz="0" w:space="0" w:color="auto"/>
              </w:divBdr>
            </w:div>
            <w:div w:id="365563772">
              <w:marLeft w:val="225"/>
              <w:marRight w:val="0"/>
              <w:marTop w:val="0"/>
              <w:marBottom w:val="0"/>
              <w:divBdr>
                <w:top w:val="none" w:sz="0" w:space="0" w:color="auto"/>
                <w:left w:val="none" w:sz="0" w:space="0" w:color="auto"/>
                <w:bottom w:val="none" w:sz="0" w:space="0" w:color="auto"/>
                <w:right w:val="none" w:sz="0" w:space="0" w:color="auto"/>
              </w:divBdr>
              <w:divsChild>
                <w:div w:id="464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7535">
      <w:bodyDiv w:val="1"/>
      <w:marLeft w:val="0"/>
      <w:marRight w:val="0"/>
      <w:marTop w:val="0"/>
      <w:marBottom w:val="0"/>
      <w:divBdr>
        <w:top w:val="none" w:sz="0" w:space="0" w:color="auto"/>
        <w:left w:val="none" w:sz="0" w:space="0" w:color="auto"/>
        <w:bottom w:val="none" w:sz="0" w:space="0" w:color="auto"/>
        <w:right w:val="none" w:sz="0" w:space="0" w:color="auto"/>
      </w:divBdr>
    </w:div>
    <w:div w:id="1968779234">
      <w:bodyDiv w:val="1"/>
      <w:marLeft w:val="0"/>
      <w:marRight w:val="0"/>
      <w:marTop w:val="0"/>
      <w:marBottom w:val="0"/>
      <w:divBdr>
        <w:top w:val="none" w:sz="0" w:space="0" w:color="auto"/>
        <w:left w:val="none" w:sz="0" w:space="0" w:color="auto"/>
        <w:bottom w:val="none" w:sz="0" w:space="0" w:color="auto"/>
        <w:right w:val="none" w:sz="0" w:space="0" w:color="auto"/>
      </w:divBdr>
      <w:divsChild>
        <w:div w:id="1710497206">
          <w:marLeft w:val="0"/>
          <w:marRight w:val="0"/>
          <w:marTop w:val="0"/>
          <w:marBottom w:val="0"/>
          <w:divBdr>
            <w:top w:val="none" w:sz="0" w:space="0" w:color="auto"/>
            <w:left w:val="none" w:sz="0" w:space="0" w:color="auto"/>
            <w:bottom w:val="none" w:sz="0" w:space="0" w:color="auto"/>
            <w:right w:val="none" w:sz="0" w:space="0" w:color="auto"/>
          </w:divBdr>
        </w:div>
        <w:div w:id="1414737170">
          <w:marLeft w:val="0"/>
          <w:marRight w:val="0"/>
          <w:marTop w:val="0"/>
          <w:marBottom w:val="0"/>
          <w:divBdr>
            <w:top w:val="none" w:sz="0" w:space="0" w:color="auto"/>
            <w:left w:val="none" w:sz="0" w:space="0" w:color="auto"/>
            <w:bottom w:val="none" w:sz="0" w:space="0" w:color="auto"/>
            <w:right w:val="none" w:sz="0" w:space="0" w:color="auto"/>
          </w:divBdr>
        </w:div>
        <w:div w:id="1543321553">
          <w:marLeft w:val="0"/>
          <w:marRight w:val="0"/>
          <w:marTop w:val="0"/>
          <w:marBottom w:val="0"/>
          <w:divBdr>
            <w:top w:val="none" w:sz="0" w:space="0" w:color="auto"/>
            <w:left w:val="none" w:sz="0" w:space="0" w:color="auto"/>
            <w:bottom w:val="none" w:sz="0" w:space="0" w:color="auto"/>
            <w:right w:val="none" w:sz="0" w:space="0" w:color="auto"/>
          </w:divBdr>
          <w:divsChild>
            <w:div w:id="348142352">
              <w:marLeft w:val="0"/>
              <w:marRight w:val="0"/>
              <w:marTop w:val="240"/>
              <w:marBottom w:val="0"/>
              <w:divBdr>
                <w:top w:val="none" w:sz="0" w:space="0" w:color="auto"/>
                <w:left w:val="none" w:sz="0" w:space="0" w:color="auto"/>
                <w:bottom w:val="none" w:sz="0" w:space="0" w:color="auto"/>
                <w:right w:val="none" w:sz="0" w:space="0" w:color="auto"/>
              </w:divBdr>
            </w:div>
          </w:divsChild>
        </w:div>
        <w:div w:id="1656764087">
          <w:marLeft w:val="0"/>
          <w:marRight w:val="0"/>
          <w:marTop w:val="0"/>
          <w:marBottom w:val="0"/>
          <w:divBdr>
            <w:top w:val="none" w:sz="0" w:space="0" w:color="auto"/>
            <w:left w:val="none" w:sz="0" w:space="0" w:color="auto"/>
            <w:bottom w:val="none" w:sz="0" w:space="0" w:color="auto"/>
            <w:right w:val="none" w:sz="0" w:space="0" w:color="auto"/>
          </w:divBdr>
        </w:div>
        <w:div w:id="2073961331">
          <w:marLeft w:val="0"/>
          <w:marRight w:val="0"/>
          <w:marTop w:val="240"/>
          <w:marBottom w:val="0"/>
          <w:divBdr>
            <w:top w:val="none" w:sz="0" w:space="0" w:color="auto"/>
            <w:left w:val="none" w:sz="0" w:space="0" w:color="auto"/>
            <w:bottom w:val="none" w:sz="0" w:space="0" w:color="auto"/>
            <w:right w:val="none" w:sz="0" w:space="0" w:color="auto"/>
          </w:divBdr>
          <w:divsChild>
            <w:div w:id="1470897208">
              <w:marLeft w:val="0"/>
              <w:marRight w:val="0"/>
              <w:marTop w:val="0"/>
              <w:marBottom w:val="0"/>
              <w:divBdr>
                <w:top w:val="none" w:sz="0" w:space="0" w:color="auto"/>
                <w:left w:val="none" w:sz="0" w:space="0" w:color="auto"/>
                <w:bottom w:val="none" w:sz="0" w:space="0" w:color="auto"/>
                <w:right w:val="none" w:sz="0" w:space="0" w:color="auto"/>
              </w:divBdr>
              <w:divsChild>
                <w:div w:id="1362853543">
                  <w:marLeft w:val="0"/>
                  <w:marRight w:val="0"/>
                  <w:marTop w:val="240"/>
                  <w:marBottom w:val="0"/>
                  <w:divBdr>
                    <w:top w:val="none" w:sz="0" w:space="0" w:color="auto"/>
                    <w:left w:val="none" w:sz="0" w:space="0" w:color="auto"/>
                    <w:bottom w:val="none" w:sz="0" w:space="0" w:color="auto"/>
                    <w:right w:val="none" w:sz="0" w:space="0" w:color="auto"/>
                  </w:divBdr>
                  <w:divsChild>
                    <w:div w:id="1939874774">
                      <w:marLeft w:val="0"/>
                      <w:marRight w:val="0"/>
                      <w:marTop w:val="240"/>
                      <w:marBottom w:val="0"/>
                      <w:divBdr>
                        <w:top w:val="none" w:sz="0" w:space="0" w:color="auto"/>
                        <w:left w:val="none" w:sz="0" w:space="0" w:color="auto"/>
                        <w:bottom w:val="none" w:sz="0" w:space="0" w:color="auto"/>
                        <w:right w:val="none" w:sz="0" w:space="0" w:color="auto"/>
                      </w:divBdr>
                      <w:divsChild>
                        <w:div w:id="1642416393">
                          <w:marLeft w:val="0"/>
                          <w:marRight w:val="0"/>
                          <w:marTop w:val="0"/>
                          <w:marBottom w:val="0"/>
                          <w:divBdr>
                            <w:top w:val="none" w:sz="0" w:space="0" w:color="auto"/>
                            <w:left w:val="none" w:sz="0" w:space="0" w:color="auto"/>
                            <w:bottom w:val="none" w:sz="0" w:space="0" w:color="auto"/>
                            <w:right w:val="none" w:sz="0" w:space="0" w:color="auto"/>
                          </w:divBdr>
                          <w:divsChild>
                            <w:div w:id="661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7379">
                      <w:marLeft w:val="0"/>
                      <w:marRight w:val="0"/>
                      <w:marTop w:val="240"/>
                      <w:marBottom w:val="0"/>
                      <w:divBdr>
                        <w:top w:val="none" w:sz="0" w:space="0" w:color="auto"/>
                        <w:left w:val="none" w:sz="0" w:space="0" w:color="auto"/>
                        <w:bottom w:val="none" w:sz="0" w:space="0" w:color="auto"/>
                        <w:right w:val="none" w:sz="0" w:space="0" w:color="auto"/>
                      </w:divBdr>
                      <w:divsChild>
                        <w:div w:id="1781795750">
                          <w:marLeft w:val="0"/>
                          <w:marRight w:val="0"/>
                          <w:marTop w:val="240"/>
                          <w:marBottom w:val="0"/>
                          <w:divBdr>
                            <w:top w:val="none" w:sz="0" w:space="0" w:color="auto"/>
                            <w:left w:val="none" w:sz="0" w:space="0" w:color="auto"/>
                            <w:bottom w:val="none" w:sz="0" w:space="0" w:color="auto"/>
                            <w:right w:val="none" w:sz="0" w:space="0" w:color="auto"/>
                          </w:divBdr>
                          <w:divsChild>
                            <w:div w:id="2082558254">
                              <w:marLeft w:val="0"/>
                              <w:marRight w:val="0"/>
                              <w:marTop w:val="0"/>
                              <w:marBottom w:val="0"/>
                              <w:divBdr>
                                <w:top w:val="none" w:sz="0" w:space="0" w:color="auto"/>
                                <w:left w:val="none" w:sz="0" w:space="0" w:color="auto"/>
                                <w:bottom w:val="none" w:sz="0" w:space="0" w:color="auto"/>
                                <w:right w:val="none" w:sz="0" w:space="0" w:color="auto"/>
                              </w:divBdr>
                              <w:divsChild>
                                <w:div w:id="1603413798">
                                  <w:marLeft w:val="0"/>
                                  <w:marRight w:val="0"/>
                                  <w:marTop w:val="0"/>
                                  <w:marBottom w:val="0"/>
                                  <w:divBdr>
                                    <w:top w:val="none" w:sz="0" w:space="0" w:color="auto"/>
                                    <w:left w:val="none" w:sz="0" w:space="0" w:color="auto"/>
                                    <w:bottom w:val="none" w:sz="0" w:space="0" w:color="auto"/>
                                    <w:right w:val="none" w:sz="0" w:space="0" w:color="auto"/>
                                  </w:divBdr>
                                </w:div>
                              </w:divsChild>
                            </w:div>
                            <w:div w:id="181867628">
                              <w:marLeft w:val="0"/>
                              <w:marRight w:val="0"/>
                              <w:marTop w:val="240"/>
                              <w:marBottom w:val="0"/>
                              <w:divBdr>
                                <w:top w:val="none" w:sz="0" w:space="0" w:color="auto"/>
                                <w:left w:val="none" w:sz="0" w:space="0" w:color="auto"/>
                                <w:bottom w:val="none" w:sz="0" w:space="0" w:color="auto"/>
                                <w:right w:val="none" w:sz="0" w:space="0" w:color="auto"/>
                              </w:divBdr>
                              <w:divsChild>
                                <w:div w:id="522867401">
                                  <w:marLeft w:val="0"/>
                                  <w:marRight w:val="0"/>
                                  <w:marTop w:val="0"/>
                                  <w:marBottom w:val="0"/>
                                  <w:divBdr>
                                    <w:top w:val="none" w:sz="0" w:space="0" w:color="auto"/>
                                    <w:left w:val="none" w:sz="0" w:space="0" w:color="auto"/>
                                    <w:bottom w:val="none" w:sz="0" w:space="0" w:color="auto"/>
                                    <w:right w:val="none" w:sz="0" w:space="0" w:color="auto"/>
                                  </w:divBdr>
                                  <w:divsChild>
                                    <w:div w:id="18878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9959">
                              <w:marLeft w:val="0"/>
                              <w:marRight w:val="0"/>
                              <w:marTop w:val="240"/>
                              <w:marBottom w:val="0"/>
                              <w:divBdr>
                                <w:top w:val="none" w:sz="0" w:space="0" w:color="auto"/>
                                <w:left w:val="none" w:sz="0" w:space="0" w:color="auto"/>
                                <w:bottom w:val="none" w:sz="0" w:space="0" w:color="auto"/>
                                <w:right w:val="none" w:sz="0" w:space="0" w:color="auto"/>
                              </w:divBdr>
                              <w:divsChild>
                                <w:div w:id="1751463246">
                                  <w:marLeft w:val="0"/>
                                  <w:marRight w:val="0"/>
                                  <w:marTop w:val="0"/>
                                  <w:marBottom w:val="0"/>
                                  <w:divBdr>
                                    <w:top w:val="none" w:sz="0" w:space="0" w:color="auto"/>
                                    <w:left w:val="none" w:sz="0" w:space="0" w:color="auto"/>
                                    <w:bottom w:val="none" w:sz="0" w:space="0" w:color="auto"/>
                                    <w:right w:val="none" w:sz="0" w:space="0" w:color="auto"/>
                                  </w:divBdr>
                                  <w:divsChild>
                                    <w:div w:id="19406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3225">
                              <w:marLeft w:val="0"/>
                              <w:marRight w:val="0"/>
                              <w:marTop w:val="240"/>
                              <w:marBottom w:val="0"/>
                              <w:divBdr>
                                <w:top w:val="none" w:sz="0" w:space="0" w:color="auto"/>
                                <w:left w:val="none" w:sz="0" w:space="0" w:color="auto"/>
                                <w:bottom w:val="none" w:sz="0" w:space="0" w:color="auto"/>
                                <w:right w:val="none" w:sz="0" w:space="0" w:color="auto"/>
                              </w:divBdr>
                              <w:divsChild>
                                <w:div w:id="657537578">
                                  <w:marLeft w:val="0"/>
                                  <w:marRight w:val="0"/>
                                  <w:marTop w:val="0"/>
                                  <w:marBottom w:val="0"/>
                                  <w:divBdr>
                                    <w:top w:val="none" w:sz="0" w:space="0" w:color="auto"/>
                                    <w:left w:val="none" w:sz="0" w:space="0" w:color="auto"/>
                                    <w:bottom w:val="none" w:sz="0" w:space="0" w:color="auto"/>
                                    <w:right w:val="none" w:sz="0" w:space="0" w:color="auto"/>
                                  </w:divBdr>
                                  <w:divsChild>
                                    <w:div w:id="5213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646">
                          <w:marLeft w:val="0"/>
                          <w:marRight w:val="0"/>
                          <w:marTop w:val="240"/>
                          <w:marBottom w:val="0"/>
                          <w:divBdr>
                            <w:top w:val="none" w:sz="0" w:space="0" w:color="auto"/>
                            <w:left w:val="none" w:sz="0" w:space="0" w:color="auto"/>
                            <w:bottom w:val="none" w:sz="0" w:space="0" w:color="auto"/>
                            <w:right w:val="none" w:sz="0" w:space="0" w:color="auto"/>
                          </w:divBdr>
                          <w:divsChild>
                            <w:div w:id="165678974">
                              <w:marLeft w:val="0"/>
                              <w:marRight w:val="0"/>
                              <w:marTop w:val="0"/>
                              <w:marBottom w:val="0"/>
                              <w:divBdr>
                                <w:top w:val="none" w:sz="0" w:space="0" w:color="auto"/>
                                <w:left w:val="none" w:sz="0" w:space="0" w:color="auto"/>
                                <w:bottom w:val="none" w:sz="0" w:space="0" w:color="auto"/>
                                <w:right w:val="none" w:sz="0" w:space="0" w:color="auto"/>
                              </w:divBdr>
                              <w:divsChild>
                                <w:div w:id="17938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9910">
                  <w:marLeft w:val="0"/>
                  <w:marRight w:val="0"/>
                  <w:marTop w:val="240"/>
                  <w:marBottom w:val="0"/>
                  <w:divBdr>
                    <w:top w:val="none" w:sz="0" w:space="0" w:color="auto"/>
                    <w:left w:val="none" w:sz="0" w:space="0" w:color="auto"/>
                    <w:bottom w:val="none" w:sz="0" w:space="0" w:color="auto"/>
                    <w:right w:val="none" w:sz="0" w:space="0" w:color="auto"/>
                  </w:divBdr>
                  <w:divsChild>
                    <w:div w:id="1008753791">
                      <w:marLeft w:val="0"/>
                      <w:marRight w:val="0"/>
                      <w:marTop w:val="0"/>
                      <w:marBottom w:val="0"/>
                      <w:divBdr>
                        <w:top w:val="none" w:sz="0" w:space="0" w:color="auto"/>
                        <w:left w:val="none" w:sz="0" w:space="0" w:color="auto"/>
                        <w:bottom w:val="none" w:sz="0" w:space="0" w:color="auto"/>
                        <w:right w:val="none" w:sz="0" w:space="0" w:color="auto"/>
                      </w:divBdr>
                      <w:divsChild>
                        <w:div w:id="95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1047">
              <w:marLeft w:val="0"/>
              <w:marRight w:val="0"/>
              <w:marTop w:val="0"/>
              <w:marBottom w:val="0"/>
              <w:divBdr>
                <w:top w:val="none" w:sz="0" w:space="0" w:color="auto"/>
                <w:left w:val="none" w:sz="0" w:space="0" w:color="auto"/>
                <w:bottom w:val="none" w:sz="0" w:space="0" w:color="auto"/>
                <w:right w:val="none" w:sz="0" w:space="0" w:color="auto"/>
              </w:divBdr>
            </w:div>
            <w:div w:id="663582479">
              <w:marLeft w:val="0"/>
              <w:marRight w:val="0"/>
              <w:marTop w:val="0"/>
              <w:marBottom w:val="0"/>
              <w:divBdr>
                <w:top w:val="none" w:sz="0" w:space="0" w:color="auto"/>
                <w:left w:val="none" w:sz="0" w:space="0" w:color="auto"/>
                <w:bottom w:val="none" w:sz="0" w:space="0" w:color="auto"/>
                <w:right w:val="none" w:sz="0" w:space="0" w:color="auto"/>
              </w:divBdr>
              <w:divsChild>
                <w:div w:id="972559486">
                  <w:marLeft w:val="0"/>
                  <w:marRight w:val="0"/>
                  <w:marTop w:val="0"/>
                  <w:marBottom w:val="0"/>
                  <w:divBdr>
                    <w:top w:val="none" w:sz="0" w:space="0" w:color="auto"/>
                    <w:left w:val="none" w:sz="0" w:space="0" w:color="auto"/>
                    <w:bottom w:val="none" w:sz="0" w:space="0" w:color="auto"/>
                    <w:right w:val="none" w:sz="0" w:space="0" w:color="auto"/>
                  </w:divBdr>
                </w:div>
              </w:divsChild>
            </w:div>
            <w:div w:id="1406412562">
              <w:marLeft w:val="0"/>
              <w:marRight w:val="0"/>
              <w:marTop w:val="0"/>
              <w:marBottom w:val="0"/>
              <w:divBdr>
                <w:top w:val="none" w:sz="0" w:space="0" w:color="auto"/>
                <w:left w:val="none" w:sz="0" w:space="0" w:color="auto"/>
                <w:bottom w:val="none" w:sz="0" w:space="0" w:color="auto"/>
                <w:right w:val="none" w:sz="0" w:space="0" w:color="auto"/>
              </w:divBdr>
              <w:divsChild>
                <w:div w:id="50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9005">
      <w:bodyDiv w:val="1"/>
      <w:marLeft w:val="0"/>
      <w:marRight w:val="0"/>
      <w:marTop w:val="0"/>
      <w:marBottom w:val="0"/>
      <w:divBdr>
        <w:top w:val="none" w:sz="0" w:space="0" w:color="auto"/>
        <w:left w:val="none" w:sz="0" w:space="0" w:color="auto"/>
        <w:bottom w:val="none" w:sz="0" w:space="0" w:color="auto"/>
        <w:right w:val="none" w:sz="0" w:space="0" w:color="auto"/>
      </w:divBdr>
    </w:div>
    <w:div w:id="2097087593">
      <w:bodyDiv w:val="1"/>
      <w:marLeft w:val="0"/>
      <w:marRight w:val="0"/>
      <w:marTop w:val="0"/>
      <w:marBottom w:val="0"/>
      <w:divBdr>
        <w:top w:val="none" w:sz="0" w:space="0" w:color="auto"/>
        <w:left w:val="none" w:sz="0" w:space="0" w:color="auto"/>
        <w:bottom w:val="none" w:sz="0" w:space="0" w:color="auto"/>
        <w:right w:val="none" w:sz="0" w:space="0" w:color="auto"/>
      </w:divBdr>
    </w:div>
    <w:div w:id="20990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B41B-722E-4BC8-9AD4-F766FD04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2587</Words>
  <Characters>13754</Characters>
  <Application>Microsoft Office Word</Application>
  <DocSecurity>0</DocSecurity>
  <Lines>223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10</cp:revision>
  <cp:lastPrinted>2022-11-15T22:38:00Z</cp:lastPrinted>
  <dcterms:created xsi:type="dcterms:W3CDTF">2022-11-15T17:21:00Z</dcterms:created>
  <dcterms:modified xsi:type="dcterms:W3CDTF">2022-11-15T22:40:00Z</dcterms:modified>
</cp:coreProperties>
</file>